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F4" w:rsidRPr="00297D60" w:rsidRDefault="007816F4" w:rsidP="00297D60">
      <w:pPr>
        <w:jc w:val="center"/>
        <w:rPr>
          <w:b/>
          <w:sz w:val="28"/>
          <w:szCs w:val="26"/>
        </w:rPr>
      </w:pPr>
      <w:r w:rsidRPr="00297D60">
        <w:rPr>
          <w:b/>
          <w:noProof/>
          <w:sz w:val="28"/>
          <w:szCs w:val="26"/>
        </w:rPr>
        <w:drawing>
          <wp:anchor distT="0" distB="0" distL="114300" distR="114300" simplePos="0" relativeHeight="251659264" behindDoc="1" locked="0" layoutInCell="1" allowOverlap="1" wp14:anchorId="3BDCF011" wp14:editId="25F2A2AE">
            <wp:simplePos x="0" y="0"/>
            <wp:positionH relativeFrom="column">
              <wp:posOffset>-243840</wp:posOffset>
            </wp:positionH>
            <wp:positionV relativeFrom="paragraph">
              <wp:posOffset>-281940</wp:posOffset>
            </wp:positionV>
            <wp:extent cx="742950" cy="1059180"/>
            <wp:effectExtent l="0" t="0" r="0" b="7620"/>
            <wp:wrapNone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D60">
        <w:rPr>
          <w:b/>
          <w:sz w:val="28"/>
          <w:szCs w:val="26"/>
        </w:rPr>
        <w:t>LADIES HOSTEL, KASTURBA HALL OF RESIDENCE</w:t>
      </w:r>
    </w:p>
    <w:p w:rsidR="007816F4" w:rsidRPr="00B07927" w:rsidRDefault="00297D60" w:rsidP="00297D60">
      <w:pPr>
        <w:pStyle w:val="NoSpacing"/>
        <w:tabs>
          <w:tab w:val="left" w:pos="0"/>
        </w:tabs>
        <w:jc w:val="center"/>
        <w:rPr>
          <w:rStyle w:val="BookTitle"/>
          <w:rFonts w:ascii="Times New Roman" w:hAnsi="Times New Roman"/>
          <w:sz w:val="28"/>
          <w:szCs w:val="28"/>
        </w:rPr>
      </w:pPr>
      <w:r>
        <w:rPr>
          <w:rStyle w:val="BookTitle"/>
          <w:rFonts w:ascii="Times New Roman" w:hAnsi="Times New Roman"/>
          <w:sz w:val="28"/>
          <w:szCs w:val="28"/>
        </w:rPr>
        <w:t xml:space="preserve">           </w:t>
      </w:r>
      <w:r w:rsidR="007816F4" w:rsidRPr="00B07927">
        <w:rPr>
          <w:rStyle w:val="BookTitle"/>
          <w:rFonts w:ascii="Times New Roman" w:hAnsi="Times New Roman"/>
          <w:sz w:val="28"/>
          <w:szCs w:val="28"/>
        </w:rPr>
        <w:t>College of Engineering and Technology, Bhubaneswar</w:t>
      </w:r>
    </w:p>
    <w:p w:rsidR="007816F4" w:rsidRPr="00B07927" w:rsidRDefault="007816F4" w:rsidP="00297D60">
      <w:pPr>
        <w:tabs>
          <w:tab w:val="center" w:pos="0"/>
        </w:tabs>
        <w:ind w:right="-1440"/>
        <w:jc w:val="center"/>
        <w:rPr>
          <w:b/>
        </w:rPr>
      </w:pPr>
      <w:r w:rsidRPr="00B07927">
        <w:rPr>
          <w:b/>
        </w:rPr>
        <w:t xml:space="preserve">(A constituent college of </w:t>
      </w:r>
      <w:proofErr w:type="spellStart"/>
      <w:r w:rsidRPr="00B07927">
        <w:rPr>
          <w:b/>
        </w:rPr>
        <w:t>Biju</w:t>
      </w:r>
      <w:proofErr w:type="spellEnd"/>
      <w:r w:rsidRPr="00B07927">
        <w:rPr>
          <w:b/>
        </w:rPr>
        <w:t xml:space="preserve"> Patnaik University of Technology, Odisha)</w:t>
      </w:r>
    </w:p>
    <w:p w:rsidR="007816F4" w:rsidRDefault="007816F4" w:rsidP="00297D60">
      <w:pPr>
        <w:pBdr>
          <w:bottom w:val="single" w:sz="12" w:space="1" w:color="auto"/>
        </w:pBdr>
        <w:tabs>
          <w:tab w:val="center" w:pos="0"/>
        </w:tabs>
        <w:ind w:right="-46"/>
        <w:jc w:val="center"/>
        <w:rPr>
          <w:b/>
        </w:rPr>
      </w:pPr>
      <w:r w:rsidRPr="00B07927">
        <w:rPr>
          <w:b/>
        </w:rPr>
        <w:t>Techno Campus, Ghatikia, P.O.-Mahalaxmivihar, Bhubaneswar -751029</w:t>
      </w:r>
    </w:p>
    <w:p w:rsidR="00297D60" w:rsidRPr="00B07927" w:rsidRDefault="00297D60" w:rsidP="00297D60">
      <w:pPr>
        <w:tabs>
          <w:tab w:val="center" w:pos="0"/>
        </w:tabs>
        <w:ind w:right="95"/>
        <w:jc w:val="center"/>
        <w:rPr>
          <w:b/>
          <w:color w:val="FF0000"/>
        </w:rPr>
      </w:pPr>
    </w:p>
    <w:p w:rsidR="00AC77D4" w:rsidRDefault="007816F4">
      <w:r>
        <w:t xml:space="preserve">No </w:t>
      </w:r>
      <w:r w:rsidR="006F2BFD">
        <w:t>68</w:t>
      </w:r>
      <w:r>
        <w:t>/KHR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6D0E">
        <w:tab/>
      </w:r>
      <w:r w:rsidR="00AB6D0E">
        <w:tab/>
      </w:r>
      <w:r>
        <w:t>Dated:</w:t>
      </w:r>
      <w:r w:rsidR="00AB6D0E">
        <w:t xml:space="preserve"> 30/05/2018</w:t>
      </w:r>
    </w:p>
    <w:p w:rsidR="007816F4" w:rsidRDefault="007816F4"/>
    <w:p w:rsidR="007816F4" w:rsidRDefault="007816F4"/>
    <w:p w:rsidR="007816F4" w:rsidRDefault="007816F4"/>
    <w:p w:rsidR="007816F4" w:rsidRDefault="007816F4" w:rsidP="007816F4">
      <w:pPr>
        <w:jc w:val="center"/>
        <w:rPr>
          <w:b/>
          <w:u w:val="single"/>
        </w:rPr>
      </w:pPr>
      <w:r w:rsidRPr="007816F4">
        <w:rPr>
          <w:b/>
          <w:u w:val="single"/>
        </w:rPr>
        <w:t>EXTENSION OF QUOTATION CALL NOTICE</w:t>
      </w:r>
    </w:p>
    <w:p w:rsidR="007816F4" w:rsidRDefault="007816F4" w:rsidP="007816F4">
      <w:pPr>
        <w:jc w:val="center"/>
        <w:rPr>
          <w:b/>
          <w:u w:val="single"/>
        </w:rPr>
      </w:pPr>
    </w:p>
    <w:p w:rsidR="007816F4" w:rsidRDefault="007816F4" w:rsidP="007816F4">
      <w:pPr>
        <w:jc w:val="center"/>
        <w:rPr>
          <w:b/>
          <w:u w:val="single"/>
        </w:rPr>
      </w:pPr>
    </w:p>
    <w:p w:rsidR="007816F4" w:rsidRDefault="00CB2E2E" w:rsidP="007816F4">
      <w:pPr>
        <w:spacing w:line="360" w:lineRule="auto"/>
        <w:jc w:val="both"/>
      </w:pPr>
      <w:r>
        <w:t>The last date of sub</w:t>
      </w:r>
      <w:r w:rsidR="007816F4" w:rsidRPr="007816F4">
        <w:t>mission of sealed quotation for the supply of 03 numbers of Fully Automatic Was</w:t>
      </w:r>
      <w:r>
        <w:t xml:space="preserve">hing Machine for LH KHR, CET, </w:t>
      </w:r>
      <w:r w:rsidR="007816F4" w:rsidRPr="007816F4">
        <w:t>Bhubaneswar which had been notified vide No</w:t>
      </w:r>
      <w:r w:rsidR="00AB6D0E">
        <w:t>. 66</w:t>
      </w:r>
      <w:r w:rsidR="007816F4" w:rsidRPr="007816F4">
        <w:t>/ KHR Dated</w:t>
      </w:r>
      <w:r w:rsidR="007816F4">
        <w:t xml:space="preserve"> 16</w:t>
      </w:r>
      <w:r w:rsidR="00AB6D0E">
        <w:t>.05.2018 is hereby extended to 2</w:t>
      </w:r>
      <w:r w:rsidR="007816F4">
        <w:t>0.06.2018</w:t>
      </w:r>
      <w:r w:rsidR="005E455F">
        <w:t xml:space="preserve"> till 3</w:t>
      </w:r>
      <w:r w:rsidR="001E3B1D">
        <w:t>:00</w:t>
      </w:r>
      <w:r w:rsidR="005E455F">
        <w:t xml:space="preserve"> PM</w:t>
      </w:r>
      <w:r w:rsidR="008F15E0">
        <w:t xml:space="preserve"> due to postal strike.</w:t>
      </w:r>
      <w:bookmarkStart w:id="0" w:name="_GoBack"/>
      <w:bookmarkEnd w:id="0"/>
    </w:p>
    <w:p w:rsidR="00AB6D0E" w:rsidRDefault="00AB6D0E" w:rsidP="007816F4">
      <w:pPr>
        <w:spacing w:line="360" w:lineRule="auto"/>
        <w:jc w:val="both"/>
      </w:pPr>
    </w:p>
    <w:p w:rsidR="00AB6D0E" w:rsidRDefault="00AB6D0E" w:rsidP="007816F4">
      <w:pPr>
        <w:spacing w:line="360" w:lineRule="auto"/>
        <w:jc w:val="both"/>
      </w:pPr>
    </w:p>
    <w:p w:rsidR="00AB6D0E" w:rsidRDefault="00AB6D0E" w:rsidP="00AB6D0E">
      <w:pPr>
        <w:spacing w:line="360" w:lineRule="auto"/>
        <w:ind w:left="6480" w:firstLine="720"/>
        <w:jc w:val="center"/>
      </w:pPr>
      <w:proofErr w:type="spellStart"/>
      <w:r>
        <w:t>Sd</w:t>
      </w:r>
      <w:proofErr w:type="spellEnd"/>
      <w:r>
        <w:t>/-</w:t>
      </w:r>
    </w:p>
    <w:p w:rsidR="00AB6D0E" w:rsidRDefault="00AB6D0E" w:rsidP="00AB6D0E">
      <w:pPr>
        <w:spacing w:line="360" w:lineRule="auto"/>
        <w:ind w:left="6480" w:firstLine="720"/>
        <w:jc w:val="center"/>
      </w:pPr>
      <w:r>
        <w:t>Warden, LH</w:t>
      </w:r>
    </w:p>
    <w:sectPr w:rsidR="00AB6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F4"/>
    <w:rsid w:val="001E3B1D"/>
    <w:rsid w:val="00297D60"/>
    <w:rsid w:val="002E6C79"/>
    <w:rsid w:val="005E455F"/>
    <w:rsid w:val="006F2BFD"/>
    <w:rsid w:val="00720B68"/>
    <w:rsid w:val="007816F4"/>
    <w:rsid w:val="008F15E0"/>
    <w:rsid w:val="00AB6D0E"/>
    <w:rsid w:val="00AB6DB1"/>
    <w:rsid w:val="00C92534"/>
    <w:rsid w:val="00CB2E2E"/>
    <w:rsid w:val="00E1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95364"/>
  <w15:docId w15:val="{9FFAA842-BC59-4E94-8595-41224E56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7816F4"/>
    <w:rPr>
      <w:b/>
      <w:bCs/>
      <w:smallCaps/>
      <w:spacing w:val="5"/>
    </w:rPr>
  </w:style>
  <w:style w:type="paragraph" w:styleId="NoSpacing">
    <w:name w:val="No Spacing"/>
    <w:uiPriority w:val="1"/>
    <w:qFormat/>
    <w:rsid w:val="007816F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Dell14</cp:lastModifiedBy>
  <cp:revision>2</cp:revision>
  <dcterms:created xsi:type="dcterms:W3CDTF">2018-05-31T11:32:00Z</dcterms:created>
  <dcterms:modified xsi:type="dcterms:W3CDTF">2018-05-31T11:32:00Z</dcterms:modified>
</cp:coreProperties>
</file>