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99" w:rsidRPr="00EC13F3" w:rsidRDefault="00362799" w:rsidP="00362799">
      <w:pPr>
        <w:pStyle w:val="NoSpacing"/>
        <w:ind w:firstLine="720"/>
        <w:jc w:val="center"/>
        <w:rPr>
          <w:rFonts w:ascii="Calibri" w:hAnsi="Calibri"/>
          <w:b/>
          <w:sz w:val="32"/>
          <w:szCs w:val="44"/>
        </w:rPr>
      </w:pPr>
      <w:r w:rsidRPr="00104B3E">
        <w:rPr>
          <w:b/>
          <w:noProof/>
          <w:sz w:val="28"/>
          <w:szCs w:val="28"/>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-114300</wp:posOffset>
            </wp:positionV>
            <wp:extent cx="696595" cy="1028700"/>
            <wp:effectExtent l="19050" t="0" r="8255"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srcRect/>
                    <a:stretch>
                      <a:fillRect/>
                    </a:stretch>
                  </pic:blipFill>
                  <pic:spPr bwMode="auto">
                    <a:xfrm>
                      <a:off x="0" y="0"/>
                      <a:ext cx="696595" cy="1028700"/>
                    </a:xfrm>
                    <a:prstGeom prst="rect">
                      <a:avLst/>
                    </a:prstGeom>
                    <a:noFill/>
                  </pic:spPr>
                </pic:pic>
              </a:graphicData>
            </a:graphic>
          </wp:anchor>
        </w:drawing>
      </w:r>
      <w:r>
        <w:rPr>
          <w:b/>
          <w:sz w:val="28"/>
          <w:szCs w:val="28"/>
        </w:rPr>
        <w:t xml:space="preserve">  </w:t>
      </w:r>
      <w:r w:rsidRPr="00EC13F3">
        <w:rPr>
          <w:rFonts w:ascii="Calibri" w:hAnsi="Calibri"/>
          <w:b/>
          <w:sz w:val="32"/>
          <w:szCs w:val="44"/>
        </w:rPr>
        <w:t xml:space="preserve">COLLEGE OF ENGINEERING &amp; TECHNOLOGY,    </w:t>
      </w:r>
    </w:p>
    <w:p w:rsidR="00362799" w:rsidRPr="00EC13F3" w:rsidRDefault="00362799" w:rsidP="00B57331">
      <w:pPr>
        <w:pStyle w:val="NoSpacing"/>
        <w:jc w:val="center"/>
        <w:rPr>
          <w:rFonts w:ascii="Calibri" w:hAnsi="Calibri"/>
          <w:b/>
          <w:sz w:val="32"/>
          <w:szCs w:val="44"/>
        </w:rPr>
      </w:pPr>
      <w:r w:rsidRPr="00EC13F3">
        <w:rPr>
          <w:rFonts w:ascii="Calibri" w:hAnsi="Calibri"/>
          <w:b/>
          <w:sz w:val="32"/>
          <w:szCs w:val="44"/>
        </w:rPr>
        <w:t xml:space="preserve">         TECHNO CAMPUS</w:t>
      </w:r>
      <w:r w:rsidR="00515ECC" w:rsidRPr="00EC13F3">
        <w:rPr>
          <w:rFonts w:ascii="Calibri" w:hAnsi="Calibri"/>
          <w:b/>
          <w:sz w:val="32"/>
          <w:szCs w:val="44"/>
        </w:rPr>
        <w:t xml:space="preserve">, </w:t>
      </w:r>
      <w:r w:rsidR="00B57331">
        <w:rPr>
          <w:rFonts w:ascii="Calibri" w:hAnsi="Calibri"/>
          <w:b/>
          <w:sz w:val="32"/>
          <w:szCs w:val="44"/>
        </w:rPr>
        <w:t xml:space="preserve">GHATIKIA, </w:t>
      </w:r>
      <w:r w:rsidRPr="00EC13F3">
        <w:rPr>
          <w:rFonts w:ascii="Calibri" w:hAnsi="Calibri"/>
          <w:b/>
          <w:sz w:val="32"/>
          <w:szCs w:val="44"/>
        </w:rPr>
        <w:t>BHUBANESWAR-7510</w:t>
      </w:r>
      <w:r w:rsidR="00B57331">
        <w:rPr>
          <w:rFonts w:ascii="Calibri" w:hAnsi="Calibri"/>
          <w:b/>
          <w:sz w:val="32"/>
          <w:szCs w:val="44"/>
        </w:rPr>
        <w:t>29</w:t>
      </w:r>
    </w:p>
    <w:p w:rsidR="00362799" w:rsidRDefault="0063527C" w:rsidP="00362799">
      <w:pPr>
        <w:rPr>
          <w:b/>
          <w:sz w:val="28"/>
          <w:szCs w:val="28"/>
        </w:rPr>
      </w:pPr>
      <w:r>
        <w:rPr>
          <w:b/>
          <w:sz w:val="28"/>
          <w:szCs w:val="28"/>
        </w:rPr>
        <w:t xml:space="preserve">   </w:t>
      </w:r>
      <w:r w:rsidR="00EC13F3">
        <w:rPr>
          <w:b/>
          <w:sz w:val="28"/>
          <w:szCs w:val="28"/>
        </w:rPr>
        <w:t xml:space="preserve">                                </w:t>
      </w:r>
      <w:r w:rsidR="00B57331">
        <w:rPr>
          <w:b/>
          <w:sz w:val="28"/>
          <w:szCs w:val="28"/>
        </w:rPr>
        <w:t xml:space="preserve">            </w:t>
      </w:r>
      <w:r w:rsidR="00362799" w:rsidRPr="00D11FD4">
        <w:rPr>
          <w:b/>
          <w:sz w:val="28"/>
          <w:szCs w:val="28"/>
        </w:rPr>
        <w:t>No.</w:t>
      </w:r>
      <w:r w:rsidR="004B3103">
        <w:rPr>
          <w:b/>
          <w:sz w:val="28"/>
          <w:szCs w:val="28"/>
        </w:rPr>
        <w:t xml:space="preserve"> 2638</w:t>
      </w:r>
      <w:r w:rsidR="00F27930">
        <w:rPr>
          <w:b/>
          <w:sz w:val="28"/>
          <w:szCs w:val="28"/>
        </w:rPr>
        <w:t xml:space="preserve">/CET; </w:t>
      </w:r>
      <w:r w:rsidR="00362799" w:rsidRPr="00D11FD4">
        <w:rPr>
          <w:b/>
          <w:sz w:val="28"/>
          <w:szCs w:val="28"/>
        </w:rPr>
        <w:t>Date</w:t>
      </w:r>
      <w:r w:rsidR="00F27930">
        <w:rPr>
          <w:b/>
          <w:sz w:val="28"/>
          <w:szCs w:val="28"/>
        </w:rPr>
        <w:t xml:space="preserve">d </w:t>
      </w:r>
      <w:r w:rsidR="001C6F49">
        <w:rPr>
          <w:b/>
          <w:sz w:val="28"/>
          <w:szCs w:val="28"/>
        </w:rPr>
        <w:t>0</w:t>
      </w:r>
      <w:r w:rsidR="00D90BF1">
        <w:rPr>
          <w:b/>
          <w:sz w:val="28"/>
          <w:szCs w:val="28"/>
        </w:rPr>
        <w:t>8</w:t>
      </w:r>
      <w:r w:rsidR="001C6F49">
        <w:rPr>
          <w:b/>
          <w:sz w:val="28"/>
          <w:szCs w:val="28"/>
        </w:rPr>
        <w:t>.08.2016</w:t>
      </w:r>
    </w:p>
    <w:p w:rsidR="00ED464D" w:rsidRDefault="00ED464D" w:rsidP="00EA6740">
      <w:pPr>
        <w:spacing w:after="0" w:line="240" w:lineRule="auto"/>
        <w:jc w:val="center"/>
        <w:rPr>
          <w:rFonts w:ascii="Arial" w:hAnsi="Arial" w:cs="Arial"/>
          <w:b/>
          <w:sz w:val="24"/>
          <w:szCs w:val="24"/>
        </w:rPr>
      </w:pPr>
    </w:p>
    <w:p w:rsidR="00EA6740" w:rsidRPr="00C41120" w:rsidRDefault="00B44DFD" w:rsidP="00EA6740">
      <w:pPr>
        <w:spacing w:after="0" w:line="240" w:lineRule="auto"/>
        <w:jc w:val="center"/>
        <w:rPr>
          <w:rFonts w:ascii="Arial" w:hAnsi="Arial" w:cs="Arial"/>
          <w:b/>
          <w:sz w:val="24"/>
          <w:szCs w:val="24"/>
        </w:rPr>
      </w:pPr>
      <w:r w:rsidRPr="00C41120">
        <w:rPr>
          <w:rFonts w:ascii="Arial" w:hAnsi="Arial" w:cs="Arial"/>
          <w:b/>
          <w:sz w:val="24"/>
          <w:szCs w:val="24"/>
        </w:rPr>
        <w:t xml:space="preserve">NOTICE FOR REPORTING OF CANDIDATES FOR FINAL ADMISSION </w:t>
      </w:r>
    </w:p>
    <w:p w:rsidR="005300FF" w:rsidRPr="00C41120" w:rsidRDefault="00B44DFD" w:rsidP="00EA6740">
      <w:pPr>
        <w:spacing w:after="0" w:line="240" w:lineRule="auto"/>
        <w:jc w:val="center"/>
        <w:rPr>
          <w:rFonts w:ascii="Arial" w:hAnsi="Arial" w:cs="Arial"/>
          <w:b/>
          <w:sz w:val="24"/>
          <w:szCs w:val="24"/>
        </w:rPr>
      </w:pPr>
      <w:r w:rsidRPr="00C41120">
        <w:rPr>
          <w:rFonts w:ascii="Arial" w:hAnsi="Arial" w:cs="Arial"/>
          <w:b/>
          <w:sz w:val="24"/>
          <w:szCs w:val="24"/>
        </w:rPr>
        <w:t>INTO 1</w:t>
      </w:r>
      <w:r w:rsidRPr="00C41120">
        <w:rPr>
          <w:rFonts w:ascii="Arial" w:hAnsi="Arial" w:cs="Arial"/>
          <w:b/>
          <w:sz w:val="24"/>
          <w:szCs w:val="24"/>
          <w:vertAlign w:val="superscript"/>
        </w:rPr>
        <w:t>st</w:t>
      </w:r>
      <w:r w:rsidRPr="00C41120">
        <w:rPr>
          <w:rFonts w:ascii="Arial" w:hAnsi="Arial" w:cs="Arial"/>
          <w:b/>
          <w:sz w:val="24"/>
          <w:szCs w:val="24"/>
        </w:rPr>
        <w:t xml:space="preserve"> YEAR </w:t>
      </w:r>
      <w:r w:rsidR="00C63FB6" w:rsidRPr="00C41120">
        <w:rPr>
          <w:rFonts w:ascii="Arial" w:hAnsi="Arial" w:cs="Arial"/>
          <w:b/>
          <w:sz w:val="24"/>
          <w:szCs w:val="24"/>
        </w:rPr>
        <w:t xml:space="preserve">B. Arch. </w:t>
      </w:r>
      <w:r w:rsidRPr="00C41120">
        <w:rPr>
          <w:rFonts w:ascii="Arial" w:hAnsi="Arial" w:cs="Arial"/>
          <w:b/>
          <w:sz w:val="24"/>
          <w:szCs w:val="24"/>
        </w:rPr>
        <w:t xml:space="preserve">CANDIDATES  </w:t>
      </w:r>
    </w:p>
    <w:p w:rsidR="00EA6740" w:rsidRPr="00C41120" w:rsidRDefault="00EA6740" w:rsidP="00A13205">
      <w:pPr>
        <w:spacing w:after="0" w:line="240" w:lineRule="auto"/>
        <w:jc w:val="center"/>
        <w:rPr>
          <w:rFonts w:ascii="Arial" w:hAnsi="Arial" w:cs="Arial"/>
          <w:b/>
          <w:sz w:val="24"/>
          <w:szCs w:val="24"/>
        </w:rPr>
      </w:pPr>
    </w:p>
    <w:p w:rsidR="00F75C96" w:rsidRPr="00C41120" w:rsidRDefault="00F75C96" w:rsidP="006D5749">
      <w:pPr>
        <w:jc w:val="both"/>
        <w:rPr>
          <w:rFonts w:ascii="Arial" w:hAnsi="Arial" w:cs="Arial"/>
          <w:sz w:val="24"/>
          <w:szCs w:val="24"/>
        </w:rPr>
      </w:pPr>
      <w:r w:rsidRPr="00C41120">
        <w:rPr>
          <w:rFonts w:ascii="Arial" w:hAnsi="Arial" w:cs="Arial"/>
          <w:sz w:val="24"/>
          <w:szCs w:val="24"/>
        </w:rPr>
        <w:t>The candidates allotted for admission in CET for 1</w:t>
      </w:r>
      <w:r w:rsidRPr="00C41120">
        <w:rPr>
          <w:rFonts w:ascii="Arial" w:hAnsi="Arial" w:cs="Arial"/>
          <w:sz w:val="24"/>
          <w:szCs w:val="24"/>
          <w:vertAlign w:val="superscript"/>
        </w:rPr>
        <w:t>st</w:t>
      </w:r>
      <w:r w:rsidRPr="00C41120">
        <w:rPr>
          <w:rFonts w:ascii="Arial" w:hAnsi="Arial" w:cs="Arial"/>
          <w:sz w:val="24"/>
          <w:szCs w:val="24"/>
        </w:rPr>
        <w:t xml:space="preserve"> year </w:t>
      </w:r>
      <w:r w:rsidR="00C63FB6" w:rsidRPr="00C41120">
        <w:rPr>
          <w:rFonts w:ascii="Arial" w:hAnsi="Arial" w:cs="Arial"/>
          <w:sz w:val="24"/>
          <w:szCs w:val="24"/>
        </w:rPr>
        <w:t>B.</w:t>
      </w:r>
      <w:r w:rsidR="00E24F2E" w:rsidRPr="00C41120">
        <w:rPr>
          <w:rFonts w:ascii="Arial" w:hAnsi="Arial" w:cs="Arial"/>
          <w:sz w:val="24"/>
          <w:szCs w:val="24"/>
        </w:rPr>
        <w:t>Arch</w:t>
      </w:r>
      <w:r w:rsidR="00C63FB6" w:rsidRPr="00C41120">
        <w:rPr>
          <w:rFonts w:ascii="Arial" w:hAnsi="Arial" w:cs="Arial"/>
          <w:sz w:val="24"/>
          <w:szCs w:val="24"/>
        </w:rPr>
        <w:t>.</w:t>
      </w:r>
      <w:r w:rsidRPr="00C41120">
        <w:rPr>
          <w:rFonts w:ascii="Arial" w:hAnsi="Arial" w:cs="Arial"/>
          <w:sz w:val="24"/>
          <w:szCs w:val="24"/>
        </w:rPr>
        <w:t xml:space="preserve"> are instructed to report in Academic Section </w:t>
      </w:r>
      <w:r w:rsidR="006D5749" w:rsidRPr="00C41120">
        <w:rPr>
          <w:rFonts w:ascii="Arial" w:hAnsi="Arial" w:cs="Arial"/>
          <w:sz w:val="24"/>
          <w:szCs w:val="24"/>
        </w:rPr>
        <w:t xml:space="preserve">on </w:t>
      </w:r>
      <w:r w:rsidR="00C63FB6" w:rsidRPr="00C41120">
        <w:rPr>
          <w:rFonts w:ascii="Arial" w:hAnsi="Arial" w:cs="Arial"/>
          <w:b/>
          <w:sz w:val="24"/>
          <w:szCs w:val="24"/>
        </w:rPr>
        <w:t>12</w:t>
      </w:r>
      <w:r w:rsidR="00C63FB6" w:rsidRPr="00C41120">
        <w:rPr>
          <w:rFonts w:ascii="Arial" w:hAnsi="Arial" w:cs="Arial"/>
          <w:b/>
          <w:sz w:val="24"/>
          <w:szCs w:val="24"/>
          <w:vertAlign w:val="superscript"/>
        </w:rPr>
        <w:t>th</w:t>
      </w:r>
      <w:r w:rsidR="00C63FB6" w:rsidRPr="00C41120">
        <w:rPr>
          <w:rFonts w:ascii="Arial" w:hAnsi="Arial" w:cs="Arial"/>
          <w:b/>
          <w:sz w:val="24"/>
          <w:szCs w:val="24"/>
        </w:rPr>
        <w:t xml:space="preserve"> August, 2016</w:t>
      </w:r>
      <w:r w:rsidR="00C63FB6" w:rsidRPr="00C41120">
        <w:rPr>
          <w:rFonts w:ascii="Arial" w:hAnsi="Arial" w:cs="Arial"/>
          <w:sz w:val="24"/>
          <w:szCs w:val="24"/>
        </w:rPr>
        <w:t xml:space="preserve"> </w:t>
      </w:r>
      <w:r w:rsidR="006D5749" w:rsidRPr="00C41120">
        <w:rPr>
          <w:rFonts w:ascii="Arial" w:hAnsi="Arial" w:cs="Arial"/>
          <w:b/>
          <w:sz w:val="24"/>
          <w:szCs w:val="24"/>
        </w:rPr>
        <w:t>at 10 AM</w:t>
      </w:r>
      <w:r w:rsidR="006D5749" w:rsidRPr="00C41120">
        <w:rPr>
          <w:rFonts w:ascii="Arial" w:hAnsi="Arial" w:cs="Arial"/>
          <w:sz w:val="24"/>
          <w:szCs w:val="24"/>
        </w:rPr>
        <w:t xml:space="preserve"> </w:t>
      </w:r>
      <w:r w:rsidRPr="00C41120">
        <w:rPr>
          <w:rFonts w:ascii="Arial" w:hAnsi="Arial" w:cs="Arial"/>
          <w:sz w:val="24"/>
          <w:szCs w:val="24"/>
        </w:rPr>
        <w:t>in CET for final admission</w:t>
      </w:r>
      <w:r w:rsidR="006D5749" w:rsidRPr="00C41120">
        <w:rPr>
          <w:rFonts w:ascii="Arial" w:hAnsi="Arial" w:cs="Arial"/>
          <w:sz w:val="24"/>
          <w:szCs w:val="24"/>
        </w:rPr>
        <w:t xml:space="preserve">. </w:t>
      </w:r>
    </w:p>
    <w:p w:rsidR="005E7163" w:rsidRPr="00C41120" w:rsidRDefault="00BF74E2" w:rsidP="00A13205">
      <w:pPr>
        <w:spacing w:line="240" w:lineRule="auto"/>
        <w:jc w:val="both"/>
        <w:rPr>
          <w:rFonts w:ascii="Arial" w:hAnsi="Arial" w:cs="Arial"/>
          <w:sz w:val="24"/>
          <w:szCs w:val="24"/>
        </w:rPr>
      </w:pPr>
      <w:r w:rsidRPr="00C41120">
        <w:rPr>
          <w:rFonts w:ascii="Arial" w:hAnsi="Arial" w:cs="Arial"/>
          <w:sz w:val="24"/>
          <w:szCs w:val="24"/>
        </w:rPr>
        <w:t xml:space="preserve">The admission fees should be deposited in form of Demand Draft </w:t>
      </w:r>
      <w:r w:rsidR="00C63FB6" w:rsidRPr="00C41120">
        <w:rPr>
          <w:rFonts w:ascii="Arial" w:hAnsi="Arial" w:cs="Arial"/>
          <w:sz w:val="24"/>
          <w:szCs w:val="24"/>
        </w:rPr>
        <w:t xml:space="preserve">amounting to Rs. 37,400/- </w:t>
      </w:r>
      <w:r w:rsidRPr="00C41120">
        <w:rPr>
          <w:rFonts w:ascii="Arial" w:hAnsi="Arial" w:cs="Arial"/>
          <w:sz w:val="24"/>
          <w:szCs w:val="24"/>
        </w:rPr>
        <w:t xml:space="preserve">issued </w:t>
      </w:r>
      <w:r w:rsidR="005E7163" w:rsidRPr="00C41120">
        <w:rPr>
          <w:rFonts w:ascii="Arial" w:hAnsi="Arial" w:cs="Arial"/>
          <w:sz w:val="24"/>
          <w:szCs w:val="24"/>
        </w:rPr>
        <w:t xml:space="preserve">through any nationalised bank </w:t>
      </w:r>
      <w:r w:rsidRPr="00C41120">
        <w:rPr>
          <w:rFonts w:ascii="Arial" w:hAnsi="Arial" w:cs="Arial"/>
          <w:sz w:val="24"/>
          <w:szCs w:val="24"/>
        </w:rPr>
        <w:t xml:space="preserve">in favour of </w:t>
      </w:r>
      <w:r w:rsidRPr="00C41120">
        <w:rPr>
          <w:rFonts w:ascii="Arial" w:hAnsi="Arial" w:cs="Arial"/>
          <w:b/>
          <w:i/>
          <w:sz w:val="24"/>
          <w:szCs w:val="24"/>
        </w:rPr>
        <w:t>Principal, CET Bhubaneswar</w:t>
      </w:r>
      <w:r w:rsidR="00D90BF1" w:rsidRPr="00C41120">
        <w:rPr>
          <w:rFonts w:ascii="Arial" w:hAnsi="Arial" w:cs="Arial"/>
          <w:b/>
          <w:i/>
          <w:sz w:val="24"/>
          <w:szCs w:val="24"/>
        </w:rPr>
        <w:t xml:space="preserve"> payable at Bhubaneswar</w:t>
      </w:r>
      <w:r w:rsidRPr="00C41120">
        <w:rPr>
          <w:rFonts w:ascii="Arial" w:hAnsi="Arial" w:cs="Arial"/>
          <w:i/>
          <w:sz w:val="24"/>
          <w:szCs w:val="24"/>
        </w:rPr>
        <w:t xml:space="preserve">. </w:t>
      </w:r>
      <w:r w:rsidR="005E7163" w:rsidRPr="00C41120">
        <w:rPr>
          <w:rFonts w:ascii="Arial" w:hAnsi="Arial" w:cs="Arial"/>
          <w:sz w:val="24"/>
          <w:szCs w:val="24"/>
        </w:rPr>
        <w:t xml:space="preserve">All the fees must be deposited in one instalment in form of D.D. at the time of reporting for final admission. Part fee payment at the time of admission is not allowed. </w:t>
      </w:r>
      <w:r w:rsidR="002D4A22" w:rsidRPr="00C41120">
        <w:rPr>
          <w:rFonts w:ascii="Arial" w:hAnsi="Arial" w:cs="Arial"/>
          <w:sz w:val="24"/>
          <w:szCs w:val="24"/>
        </w:rPr>
        <w:t xml:space="preserve">The candidates are required to submit one set </w:t>
      </w:r>
      <w:proofErr w:type="spellStart"/>
      <w:r w:rsidR="005E7163" w:rsidRPr="00C41120">
        <w:rPr>
          <w:rFonts w:ascii="Arial" w:hAnsi="Arial" w:cs="Arial"/>
          <w:sz w:val="24"/>
          <w:szCs w:val="24"/>
        </w:rPr>
        <w:t>xerox</w:t>
      </w:r>
      <w:proofErr w:type="spellEnd"/>
      <w:r w:rsidR="005E7163" w:rsidRPr="00C41120">
        <w:rPr>
          <w:rFonts w:ascii="Arial" w:hAnsi="Arial" w:cs="Arial"/>
          <w:sz w:val="24"/>
          <w:szCs w:val="24"/>
        </w:rPr>
        <w:t xml:space="preserve"> </w:t>
      </w:r>
      <w:r w:rsidR="002D4A22" w:rsidRPr="00C41120">
        <w:rPr>
          <w:rFonts w:ascii="Arial" w:hAnsi="Arial" w:cs="Arial"/>
          <w:sz w:val="24"/>
          <w:szCs w:val="24"/>
        </w:rPr>
        <w:t xml:space="preserve">copies of mark sheets and certificates, two pass port size photographs, CLC, conduct certificate, rank card, </w:t>
      </w:r>
      <w:proofErr w:type="gramStart"/>
      <w:r w:rsidR="002D4A22" w:rsidRPr="00C41120">
        <w:rPr>
          <w:rFonts w:ascii="Arial" w:hAnsi="Arial" w:cs="Arial"/>
          <w:sz w:val="24"/>
          <w:szCs w:val="24"/>
        </w:rPr>
        <w:t>final</w:t>
      </w:r>
      <w:proofErr w:type="gramEnd"/>
      <w:r w:rsidR="002D4A22" w:rsidRPr="00C41120">
        <w:rPr>
          <w:rFonts w:ascii="Arial" w:hAnsi="Arial" w:cs="Arial"/>
          <w:sz w:val="24"/>
          <w:szCs w:val="24"/>
        </w:rPr>
        <w:t xml:space="preserve"> allotment letter along</w:t>
      </w:r>
      <w:r w:rsidR="00D30736" w:rsidRPr="00C41120">
        <w:rPr>
          <w:rFonts w:ascii="Arial" w:hAnsi="Arial" w:cs="Arial"/>
          <w:sz w:val="24"/>
          <w:szCs w:val="24"/>
        </w:rPr>
        <w:t xml:space="preserve"> </w:t>
      </w:r>
      <w:r w:rsidR="002D4A22" w:rsidRPr="00C41120">
        <w:rPr>
          <w:rFonts w:ascii="Arial" w:hAnsi="Arial" w:cs="Arial"/>
          <w:sz w:val="24"/>
          <w:szCs w:val="24"/>
        </w:rPr>
        <w:t xml:space="preserve">with all original </w:t>
      </w:r>
      <w:r w:rsidR="00B65D9C" w:rsidRPr="00C41120">
        <w:rPr>
          <w:rFonts w:ascii="Arial" w:hAnsi="Arial" w:cs="Arial"/>
          <w:sz w:val="24"/>
          <w:szCs w:val="24"/>
        </w:rPr>
        <w:t xml:space="preserve">relevant </w:t>
      </w:r>
      <w:r w:rsidR="002D4A22" w:rsidRPr="00C41120">
        <w:rPr>
          <w:rFonts w:ascii="Arial" w:hAnsi="Arial" w:cs="Arial"/>
          <w:sz w:val="24"/>
          <w:szCs w:val="24"/>
        </w:rPr>
        <w:t xml:space="preserve">documents </w:t>
      </w:r>
      <w:r w:rsidR="00DB292A" w:rsidRPr="00C41120">
        <w:rPr>
          <w:rFonts w:ascii="Arial" w:hAnsi="Arial" w:cs="Arial"/>
          <w:sz w:val="24"/>
          <w:szCs w:val="24"/>
        </w:rPr>
        <w:t xml:space="preserve">for verification purpose. </w:t>
      </w:r>
      <w:r w:rsidR="00D954D8" w:rsidRPr="00C41120">
        <w:rPr>
          <w:rFonts w:ascii="Arial" w:hAnsi="Arial" w:cs="Arial"/>
          <w:sz w:val="24"/>
          <w:szCs w:val="24"/>
        </w:rPr>
        <w:t>Classes</w:t>
      </w:r>
      <w:r w:rsidR="00C63FB6" w:rsidRPr="00C41120">
        <w:rPr>
          <w:rFonts w:ascii="Arial" w:hAnsi="Arial" w:cs="Arial"/>
          <w:sz w:val="24"/>
          <w:szCs w:val="24"/>
        </w:rPr>
        <w:t xml:space="preserve"> will start from </w:t>
      </w:r>
      <w:r w:rsidR="00C63FB6" w:rsidRPr="00C41120">
        <w:rPr>
          <w:rFonts w:ascii="Arial" w:hAnsi="Arial" w:cs="Arial"/>
          <w:b/>
          <w:sz w:val="24"/>
          <w:szCs w:val="24"/>
        </w:rPr>
        <w:t>16</w:t>
      </w:r>
      <w:r w:rsidR="00C63FB6" w:rsidRPr="00C41120">
        <w:rPr>
          <w:rFonts w:ascii="Arial" w:hAnsi="Arial" w:cs="Arial"/>
          <w:b/>
          <w:sz w:val="24"/>
          <w:szCs w:val="24"/>
          <w:vertAlign w:val="superscript"/>
        </w:rPr>
        <w:t>th</w:t>
      </w:r>
      <w:r w:rsidR="00C63FB6" w:rsidRPr="00C41120">
        <w:rPr>
          <w:rFonts w:ascii="Arial" w:hAnsi="Arial" w:cs="Arial"/>
          <w:b/>
          <w:sz w:val="24"/>
          <w:szCs w:val="24"/>
        </w:rPr>
        <w:t xml:space="preserve"> August, 2016.</w:t>
      </w:r>
      <w:r w:rsidR="00C63FB6" w:rsidRPr="00C41120">
        <w:rPr>
          <w:rFonts w:ascii="Arial" w:hAnsi="Arial" w:cs="Arial"/>
          <w:sz w:val="24"/>
          <w:szCs w:val="24"/>
        </w:rPr>
        <w:t xml:space="preserve"> </w:t>
      </w:r>
      <w:r w:rsidR="005E3EF4">
        <w:rPr>
          <w:rFonts w:ascii="Arial" w:hAnsi="Arial" w:cs="Arial"/>
          <w:sz w:val="24"/>
          <w:szCs w:val="24"/>
        </w:rPr>
        <w:t xml:space="preserve">Limited hostel facility is available. Candidates interested for hostel are required to apply at the time of admission on 12.08.2016. </w:t>
      </w:r>
    </w:p>
    <w:p w:rsidR="006322D6" w:rsidRDefault="00042FC8" w:rsidP="006322D6">
      <w:pPr>
        <w:spacing w:after="0" w:line="240" w:lineRule="auto"/>
        <w:rPr>
          <w:rFonts w:ascii="Arial" w:hAnsi="Arial" w:cs="Arial"/>
          <w:b/>
          <w:sz w:val="24"/>
          <w:szCs w:val="24"/>
        </w:rPr>
      </w:pPr>
      <w:r w:rsidRPr="006322D6">
        <w:rPr>
          <w:rFonts w:ascii="Arial" w:hAnsi="Arial" w:cs="Arial"/>
          <w:b/>
          <w:sz w:val="24"/>
          <w:szCs w:val="24"/>
        </w:rPr>
        <w:t xml:space="preserve">Fee structure for </w:t>
      </w:r>
      <w:r w:rsidR="00B64A8D" w:rsidRPr="006322D6">
        <w:rPr>
          <w:rFonts w:ascii="Arial" w:hAnsi="Arial" w:cs="Arial"/>
          <w:b/>
          <w:sz w:val="24"/>
          <w:szCs w:val="24"/>
        </w:rPr>
        <w:t>1</w:t>
      </w:r>
      <w:r w:rsidR="00B64A8D" w:rsidRPr="006322D6">
        <w:rPr>
          <w:rFonts w:ascii="Arial" w:hAnsi="Arial" w:cs="Arial"/>
          <w:b/>
          <w:sz w:val="24"/>
          <w:szCs w:val="24"/>
          <w:vertAlign w:val="superscript"/>
        </w:rPr>
        <w:t>st</w:t>
      </w:r>
      <w:r w:rsidR="00B64A8D" w:rsidRPr="006322D6">
        <w:rPr>
          <w:rFonts w:ascii="Arial" w:hAnsi="Arial" w:cs="Arial"/>
          <w:b/>
          <w:sz w:val="24"/>
          <w:szCs w:val="24"/>
        </w:rPr>
        <w:t xml:space="preserve"> year </w:t>
      </w:r>
      <w:r w:rsidR="00C63FB6" w:rsidRPr="006322D6">
        <w:rPr>
          <w:rFonts w:ascii="Arial" w:hAnsi="Arial" w:cs="Arial"/>
          <w:b/>
          <w:sz w:val="24"/>
          <w:szCs w:val="24"/>
        </w:rPr>
        <w:t xml:space="preserve">B. Arch </w:t>
      </w:r>
      <w:r w:rsidR="00BC6411" w:rsidRPr="006322D6">
        <w:rPr>
          <w:rFonts w:ascii="Arial" w:hAnsi="Arial" w:cs="Arial"/>
          <w:b/>
          <w:sz w:val="24"/>
          <w:szCs w:val="24"/>
        </w:rPr>
        <w:t>Programme -</w:t>
      </w:r>
      <w:r w:rsidRPr="006322D6">
        <w:rPr>
          <w:rFonts w:ascii="Arial" w:hAnsi="Arial" w:cs="Arial"/>
          <w:b/>
          <w:sz w:val="24"/>
          <w:szCs w:val="24"/>
        </w:rPr>
        <w:t>201</w:t>
      </w:r>
      <w:r w:rsidR="00B64A8D" w:rsidRPr="006322D6">
        <w:rPr>
          <w:rFonts w:ascii="Arial" w:hAnsi="Arial" w:cs="Arial"/>
          <w:b/>
          <w:sz w:val="24"/>
          <w:szCs w:val="24"/>
        </w:rPr>
        <w:t>6-17)</w:t>
      </w:r>
      <w:r w:rsidR="006322D6" w:rsidRPr="006322D6">
        <w:rPr>
          <w:rFonts w:ascii="Arial" w:hAnsi="Arial" w:cs="Arial"/>
          <w:b/>
          <w:sz w:val="24"/>
          <w:szCs w:val="24"/>
        </w:rPr>
        <w:t xml:space="preserve">  </w:t>
      </w:r>
      <w:r w:rsidR="00EB733C" w:rsidRPr="006322D6">
        <w:rPr>
          <w:rFonts w:ascii="Arial" w:hAnsi="Arial" w:cs="Arial"/>
          <w:b/>
          <w:sz w:val="24"/>
          <w:szCs w:val="24"/>
        </w:rPr>
        <w:t xml:space="preserve"> </w:t>
      </w:r>
      <w:r w:rsidR="002776DF" w:rsidRPr="006322D6">
        <w:rPr>
          <w:rFonts w:ascii="Arial" w:hAnsi="Arial" w:cs="Arial"/>
          <w:b/>
          <w:sz w:val="24"/>
          <w:szCs w:val="24"/>
        </w:rPr>
        <w:t>(In R</w:t>
      </w:r>
      <w:r w:rsidR="006322D6">
        <w:rPr>
          <w:rFonts w:ascii="Arial" w:hAnsi="Arial" w:cs="Arial"/>
          <w:b/>
          <w:sz w:val="24"/>
          <w:szCs w:val="24"/>
        </w:rPr>
        <w:t>upees</w:t>
      </w:r>
      <w:r w:rsidR="002776DF" w:rsidRPr="006322D6">
        <w:rPr>
          <w:rFonts w:ascii="Arial" w:hAnsi="Arial" w:cs="Arial"/>
          <w:b/>
          <w:sz w:val="24"/>
          <w:szCs w:val="24"/>
        </w:rPr>
        <w:t>)</w:t>
      </w:r>
      <w:r w:rsidR="002776DF" w:rsidRPr="006322D6">
        <w:rPr>
          <w:rFonts w:ascii="Arial" w:hAnsi="Arial" w:cs="Arial"/>
          <w:b/>
          <w:sz w:val="24"/>
          <w:szCs w:val="24"/>
        </w:rPr>
        <w:tab/>
      </w:r>
    </w:p>
    <w:p w:rsidR="002776DF" w:rsidRPr="006322D6" w:rsidRDefault="002776DF" w:rsidP="006322D6">
      <w:pPr>
        <w:spacing w:after="0" w:line="240" w:lineRule="auto"/>
        <w:rPr>
          <w:rFonts w:ascii="Arial" w:hAnsi="Arial" w:cs="Arial"/>
          <w:b/>
          <w:sz w:val="24"/>
          <w:szCs w:val="24"/>
        </w:rPr>
      </w:pPr>
      <w:r w:rsidRPr="006322D6">
        <w:rPr>
          <w:rFonts w:ascii="Arial" w:hAnsi="Arial" w:cs="Arial"/>
          <w:b/>
          <w:sz w:val="24"/>
          <w:szCs w:val="24"/>
        </w:rPr>
        <w:tab/>
      </w:r>
    </w:p>
    <w:p w:rsidR="00042FC8" w:rsidRPr="00C41120" w:rsidRDefault="00C46EDD"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Tuition</w:t>
      </w:r>
      <w:r w:rsidR="00042FC8" w:rsidRPr="00C41120">
        <w:rPr>
          <w:rFonts w:ascii="Arial" w:hAnsi="Arial" w:cs="Arial"/>
          <w:sz w:val="24"/>
          <w:szCs w:val="24"/>
        </w:rPr>
        <w:t xml:space="preserve"> Fee</w:t>
      </w:r>
      <w:r w:rsidR="00042FC8"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r>
      <w:r w:rsidR="00042FC8" w:rsidRPr="00C41120">
        <w:rPr>
          <w:rFonts w:ascii="Arial" w:hAnsi="Arial" w:cs="Arial"/>
          <w:sz w:val="24"/>
          <w:szCs w:val="24"/>
        </w:rPr>
        <w:t>12000/-</w:t>
      </w:r>
      <w:r w:rsidR="00042FC8"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ab/>
      </w:r>
    </w:p>
    <w:p w:rsidR="00042FC8" w:rsidRPr="00C41120" w:rsidRDefault="00042FC8"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Dev. Fee</w:t>
      </w:r>
      <w:r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 xml:space="preserve">  </w:t>
      </w:r>
      <w:r w:rsidRPr="00C41120">
        <w:rPr>
          <w:rFonts w:ascii="Arial" w:hAnsi="Arial" w:cs="Arial"/>
          <w:sz w:val="24"/>
          <w:szCs w:val="24"/>
        </w:rPr>
        <w:t>7000/-</w:t>
      </w:r>
      <w:r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ab/>
      </w:r>
    </w:p>
    <w:p w:rsidR="00042FC8" w:rsidRPr="00C41120" w:rsidRDefault="00042FC8"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 xml:space="preserve">Lab. </w:t>
      </w:r>
      <w:proofErr w:type="spellStart"/>
      <w:r w:rsidRPr="00C41120">
        <w:rPr>
          <w:rFonts w:ascii="Arial" w:hAnsi="Arial" w:cs="Arial"/>
          <w:sz w:val="24"/>
          <w:szCs w:val="24"/>
        </w:rPr>
        <w:t>Maint.Fee</w:t>
      </w:r>
      <w:proofErr w:type="spellEnd"/>
      <w:r w:rsidR="005061B8" w:rsidRPr="00C41120">
        <w:rPr>
          <w:rFonts w:ascii="Arial" w:hAnsi="Arial" w:cs="Arial"/>
          <w:sz w:val="24"/>
          <w:szCs w:val="24"/>
        </w:rPr>
        <w:tab/>
      </w:r>
      <w:r w:rsidR="005061B8" w:rsidRPr="00C41120">
        <w:rPr>
          <w:rFonts w:ascii="Arial" w:hAnsi="Arial" w:cs="Arial"/>
          <w:sz w:val="24"/>
          <w:szCs w:val="24"/>
        </w:rPr>
        <w:tab/>
      </w:r>
      <w:r w:rsidRPr="00C41120">
        <w:rPr>
          <w:rFonts w:ascii="Arial" w:hAnsi="Arial" w:cs="Arial"/>
          <w:sz w:val="24"/>
          <w:szCs w:val="24"/>
        </w:rPr>
        <w:tab/>
        <w:t xml:space="preserve"> </w:t>
      </w:r>
      <w:r w:rsidR="003320B8" w:rsidRPr="00C41120">
        <w:rPr>
          <w:rFonts w:ascii="Arial" w:hAnsi="Arial" w:cs="Arial"/>
          <w:sz w:val="24"/>
          <w:szCs w:val="24"/>
        </w:rPr>
        <w:t xml:space="preserve"> </w:t>
      </w:r>
      <w:r w:rsidRPr="00C41120">
        <w:rPr>
          <w:rFonts w:ascii="Arial" w:hAnsi="Arial" w:cs="Arial"/>
          <w:sz w:val="24"/>
          <w:szCs w:val="24"/>
        </w:rPr>
        <w:t>1500/-</w:t>
      </w:r>
      <w:r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ab/>
      </w:r>
    </w:p>
    <w:p w:rsidR="00042FC8" w:rsidRPr="00C41120" w:rsidRDefault="00042FC8"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Student Activity Fee</w:t>
      </w:r>
      <w:r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 xml:space="preserve">  </w:t>
      </w:r>
      <w:r w:rsidRPr="00C41120">
        <w:rPr>
          <w:rFonts w:ascii="Arial" w:hAnsi="Arial" w:cs="Arial"/>
          <w:sz w:val="24"/>
          <w:szCs w:val="24"/>
        </w:rPr>
        <w:t>1500/-</w:t>
      </w:r>
      <w:r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ab/>
      </w:r>
    </w:p>
    <w:p w:rsidR="00042FC8" w:rsidRPr="00C41120" w:rsidRDefault="00042FC8"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Internal Exam. Fee</w:t>
      </w:r>
      <w:r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r>
      <w:r w:rsidRPr="00C41120">
        <w:rPr>
          <w:rFonts w:ascii="Arial" w:hAnsi="Arial" w:cs="Arial"/>
          <w:sz w:val="24"/>
          <w:szCs w:val="24"/>
        </w:rPr>
        <w:t xml:space="preserve"> </w:t>
      </w:r>
      <w:r w:rsidR="003320B8" w:rsidRPr="00C41120">
        <w:rPr>
          <w:rFonts w:ascii="Arial" w:hAnsi="Arial" w:cs="Arial"/>
          <w:sz w:val="24"/>
          <w:szCs w:val="24"/>
        </w:rPr>
        <w:t xml:space="preserve"> </w:t>
      </w:r>
      <w:r w:rsidRPr="00C41120">
        <w:rPr>
          <w:rFonts w:ascii="Arial" w:hAnsi="Arial" w:cs="Arial"/>
          <w:sz w:val="24"/>
          <w:szCs w:val="24"/>
        </w:rPr>
        <w:t>1800/-</w:t>
      </w:r>
      <w:r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ab/>
      </w:r>
    </w:p>
    <w:p w:rsidR="00042FC8" w:rsidRPr="00C41120" w:rsidRDefault="00042FC8"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Site Visit Fee</w:t>
      </w:r>
      <w:r w:rsidRPr="00C41120">
        <w:rPr>
          <w:rFonts w:ascii="Arial" w:hAnsi="Arial" w:cs="Arial"/>
          <w:sz w:val="24"/>
          <w:szCs w:val="24"/>
        </w:rPr>
        <w:tab/>
      </w:r>
      <w:r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r>
      <w:r w:rsidRPr="00C41120">
        <w:rPr>
          <w:rFonts w:ascii="Arial" w:hAnsi="Arial" w:cs="Arial"/>
          <w:sz w:val="24"/>
          <w:szCs w:val="24"/>
        </w:rPr>
        <w:t xml:space="preserve"> </w:t>
      </w:r>
      <w:r w:rsidR="003320B8" w:rsidRPr="00C41120">
        <w:rPr>
          <w:rFonts w:ascii="Arial" w:hAnsi="Arial" w:cs="Arial"/>
          <w:sz w:val="24"/>
          <w:szCs w:val="24"/>
        </w:rPr>
        <w:t xml:space="preserve">   </w:t>
      </w:r>
      <w:r w:rsidRPr="00C41120">
        <w:rPr>
          <w:rFonts w:ascii="Arial" w:hAnsi="Arial" w:cs="Arial"/>
          <w:sz w:val="24"/>
          <w:szCs w:val="24"/>
        </w:rPr>
        <w:t>600/-</w:t>
      </w:r>
      <w:r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ab/>
      </w:r>
    </w:p>
    <w:p w:rsidR="007A596B" w:rsidRPr="00C41120" w:rsidRDefault="00042FC8"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C</w:t>
      </w:r>
      <w:r w:rsidR="00F259AD" w:rsidRPr="00C41120">
        <w:rPr>
          <w:rFonts w:ascii="Arial" w:hAnsi="Arial" w:cs="Arial"/>
          <w:sz w:val="24"/>
          <w:szCs w:val="24"/>
        </w:rPr>
        <w:t>aution</w:t>
      </w:r>
      <w:r w:rsidRPr="00C41120">
        <w:rPr>
          <w:rFonts w:ascii="Arial" w:hAnsi="Arial" w:cs="Arial"/>
          <w:sz w:val="24"/>
          <w:szCs w:val="24"/>
        </w:rPr>
        <w:t xml:space="preserve"> Money Fee</w:t>
      </w:r>
      <w:r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 xml:space="preserve">  </w:t>
      </w:r>
      <w:r w:rsidRPr="00C41120">
        <w:rPr>
          <w:rFonts w:ascii="Arial" w:hAnsi="Arial" w:cs="Arial"/>
          <w:sz w:val="24"/>
          <w:szCs w:val="24"/>
        </w:rPr>
        <w:t>2500/-</w:t>
      </w:r>
      <w:r w:rsidR="005061B8"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ab/>
      </w:r>
    </w:p>
    <w:p w:rsidR="007A596B" w:rsidRPr="00C41120" w:rsidRDefault="00042FC8"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T &amp; P (One Time)</w:t>
      </w:r>
      <w:r w:rsidR="005061B8"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t xml:space="preserve"> </w:t>
      </w:r>
      <w:r w:rsidR="003320B8" w:rsidRPr="00C41120">
        <w:rPr>
          <w:rFonts w:ascii="Arial" w:hAnsi="Arial" w:cs="Arial"/>
          <w:sz w:val="24"/>
          <w:szCs w:val="24"/>
        </w:rPr>
        <w:t xml:space="preserve"> </w:t>
      </w:r>
      <w:r w:rsidRPr="00C41120">
        <w:rPr>
          <w:rFonts w:ascii="Arial" w:hAnsi="Arial" w:cs="Arial"/>
          <w:sz w:val="24"/>
          <w:szCs w:val="24"/>
        </w:rPr>
        <w:t>500</w:t>
      </w:r>
      <w:r w:rsidR="005061B8" w:rsidRPr="00C41120">
        <w:rPr>
          <w:rFonts w:ascii="Arial" w:hAnsi="Arial" w:cs="Arial"/>
          <w:sz w:val="24"/>
          <w:szCs w:val="24"/>
        </w:rPr>
        <w:t>0</w:t>
      </w:r>
      <w:r w:rsidRPr="00C41120">
        <w:rPr>
          <w:rFonts w:ascii="Arial" w:hAnsi="Arial" w:cs="Arial"/>
          <w:sz w:val="24"/>
          <w:szCs w:val="24"/>
        </w:rPr>
        <w:t>/-</w:t>
      </w:r>
      <w:r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ab/>
      </w:r>
    </w:p>
    <w:p w:rsidR="005061B8" w:rsidRPr="00C41120" w:rsidRDefault="00042FC8"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Trans</w:t>
      </w:r>
      <w:r w:rsidR="00F259AD" w:rsidRPr="00C41120">
        <w:rPr>
          <w:rFonts w:ascii="Arial" w:hAnsi="Arial" w:cs="Arial"/>
          <w:sz w:val="24"/>
          <w:szCs w:val="24"/>
        </w:rPr>
        <w:t>p</w:t>
      </w:r>
      <w:r w:rsidRPr="00C41120">
        <w:rPr>
          <w:rFonts w:ascii="Arial" w:hAnsi="Arial" w:cs="Arial"/>
          <w:sz w:val="24"/>
          <w:szCs w:val="24"/>
        </w:rPr>
        <w:t>. Fee</w:t>
      </w:r>
      <w:r w:rsidR="005061B8"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r>
      <w:r w:rsidR="005061B8" w:rsidRPr="00C41120">
        <w:rPr>
          <w:rFonts w:ascii="Arial" w:hAnsi="Arial" w:cs="Arial"/>
          <w:sz w:val="24"/>
          <w:szCs w:val="24"/>
        </w:rPr>
        <w:tab/>
        <w:t xml:space="preserve"> </w:t>
      </w:r>
      <w:r w:rsidR="003320B8" w:rsidRPr="00C41120">
        <w:rPr>
          <w:rFonts w:ascii="Arial" w:hAnsi="Arial" w:cs="Arial"/>
          <w:sz w:val="24"/>
          <w:szCs w:val="24"/>
        </w:rPr>
        <w:t xml:space="preserve"> </w:t>
      </w:r>
      <w:r w:rsidR="005061B8" w:rsidRPr="00C41120">
        <w:rPr>
          <w:rFonts w:ascii="Arial" w:hAnsi="Arial" w:cs="Arial"/>
          <w:sz w:val="24"/>
          <w:szCs w:val="24"/>
        </w:rPr>
        <w:t>4000/-</w:t>
      </w:r>
      <w:r w:rsidR="005061B8" w:rsidRPr="00C41120">
        <w:rPr>
          <w:rFonts w:ascii="Arial" w:hAnsi="Arial" w:cs="Arial"/>
          <w:sz w:val="24"/>
          <w:szCs w:val="24"/>
        </w:rPr>
        <w:tab/>
      </w:r>
      <w:r w:rsidR="005061B8" w:rsidRPr="00C41120">
        <w:rPr>
          <w:rFonts w:ascii="Arial" w:hAnsi="Arial" w:cs="Arial"/>
          <w:sz w:val="24"/>
          <w:szCs w:val="24"/>
        </w:rPr>
        <w:tab/>
      </w:r>
      <w:r w:rsidR="003320B8" w:rsidRPr="00C41120">
        <w:rPr>
          <w:rFonts w:ascii="Arial" w:hAnsi="Arial" w:cs="Arial"/>
          <w:sz w:val="24"/>
          <w:szCs w:val="24"/>
        </w:rPr>
        <w:tab/>
      </w:r>
    </w:p>
    <w:p w:rsidR="007A596B" w:rsidRPr="00C41120" w:rsidRDefault="005061B8" w:rsidP="00A13205">
      <w:pPr>
        <w:pStyle w:val="ListParagraph"/>
        <w:numPr>
          <w:ilvl w:val="0"/>
          <w:numId w:val="1"/>
        </w:numPr>
        <w:spacing w:after="0" w:line="240" w:lineRule="auto"/>
        <w:rPr>
          <w:rFonts w:ascii="Arial" w:hAnsi="Arial" w:cs="Arial"/>
          <w:sz w:val="24"/>
          <w:szCs w:val="24"/>
        </w:rPr>
      </w:pPr>
      <w:r w:rsidRPr="00C41120">
        <w:rPr>
          <w:rFonts w:ascii="Arial" w:hAnsi="Arial" w:cs="Arial"/>
          <w:sz w:val="24"/>
          <w:szCs w:val="24"/>
        </w:rPr>
        <w:t>Alumn</w:t>
      </w:r>
      <w:r w:rsidR="00F259AD" w:rsidRPr="00C41120">
        <w:rPr>
          <w:rFonts w:ascii="Arial" w:hAnsi="Arial" w:cs="Arial"/>
          <w:sz w:val="24"/>
          <w:szCs w:val="24"/>
        </w:rPr>
        <w:t>i</w:t>
      </w:r>
      <w:r w:rsidRPr="00C41120">
        <w:rPr>
          <w:rFonts w:ascii="Arial" w:hAnsi="Arial" w:cs="Arial"/>
          <w:sz w:val="24"/>
          <w:szCs w:val="24"/>
        </w:rPr>
        <w:t xml:space="preserve">. </w:t>
      </w:r>
      <w:proofErr w:type="spellStart"/>
      <w:r w:rsidRPr="00C41120">
        <w:rPr>
          <w:rFonts w:ascii="Arial" w:hAnsi="Arial" w:cs="Arial"/>
          <w:sz w:val="24"/>
          <w:szCs w:val="24"/>
        </w:rPr>
        <w:t>Asso.Fee</w:t>
      </w:r>
      <w:proofErr w:type="spellEnd"/>
      <w:r w:rsidRPr="00C41120">
        <w:rPr>
          <w:rFonts w:ascii="Arial" w:hAnsi="Arial" w:cs="Arial"/>
          <w:sz w:val="24"/>
          <w:szCs w:val="24"/>
        </w:rPr>
        <w:t xml:space="preserve"> (One Time)</w:t>
      </w:r>
      <w:r w:rsidRPr="00C41120">
        <w:rPr>
          <w:rFonts w:ascii="Arial" w:hAnsi="Arial" w:cs="Arial"/>
          <w:sz w:val="24"/>
          <w:szCs w:val="24"/>
        </w:rPr>
        <w:tab/>
      </w:r>
      <w:r w:rsidR="003320B8" w:rsidRPr="00C41120">
        <w:rPr>
          <w:rFonts w:ascii="Arial" w:hAnsi="Arial" w:cs="Arial"/>
          <w:sz w:val="24"/>
          <w:szCs w:val="24"/>
        </w:rPr>
        <w:t xml:space="preserve">  </w:t>
      </w:r>
      <w:r w:rsidRPr="00C41120">
        <w:rPr>
          <w:rFonts w:ascii="Arial" w:hAnsi="Arial" w:cs="Arial"/>
          <w:sz w:val="24"/>
          <w:szCs w:val="24"/>
        </w:rPr>
        <w:t>1500/-</w:t>
      </w:r>
      <w:r w:rsidRPr="00C41120">
        <w:rPr>
          <w:rFonts w:ascii="Arial" w:hAnsi="Arial" w:cs="Arial"/>
          <w:sz w:val="24"/>
          <w:szCs w:val="24"/>
        </w:rPr>
        <w:tab/>
      </w:r>
      <w:r w:rsidRPr="00C41120">
        <w:rPr>
          <w:rFonts w:ascii="Arial" w:hAnsi="Arial" w:cs="Arial"/>
          <w:sz w:val="24"/>
          <w:szCs w:val="24"/>
        </w:rPr>
        <w:tab/>
      </w:r>
      <w:r w:rsidR="003320B8" w:rsidRPr="00C41120">
        <w:rPr>
          <w:rFonts w:ascii="Arial" w:hAnsi="Arial" w:cs="Arial"/>
          <w:sz w:val="24"/>
          <w:szCs w:val="24"/>
        </w:rPr>
        <w:tab/>
      </w:r>
    </w:p>
    <w:p w:rsidR="005061B8" w:rsidRPr="00C41120" w:rsidRDefault="00586031" w:rsidP="00A13205">
      <w:pPr>
        <w:pStyle w:val="ListParagraph"/>
        <w:spacing w:after="0" w:line="240" w:lineRule="auto"/>
        <w:ind w:left="4320"/>
        <w:rPr>
          <w:rFonts w:ascii="Arial" w:hAnsi="Arial" w:cs="Arial"/>
          <w:sz w:val="24"/>
          <w:szCs w:val="24"/>
        </w:rPr>
      </w:pPr>
      <w:r w:rsidRPr="00C41120">
        <w:rPr>
          <w:rFonts w:ascii="Arial" w:hAnsi="Arial" w:cs="Arial"/>
          <w:sz w:val="24"/>
          <w:szCs w:val="24"/>
        </w:rPr>
        <w:t>_______</w:t>
      </w:r>
      <w:r w:rsidRPr="00C41120">
        <w:rPr>
          <w:rFonts w:ascii="Arial" w:hAnsi="Arial" w:cs="Arial"/>
          <w:sz w:val="24"/>
          <w:szCs w:val="24"/>
        </w:rPr>
        <w:tab/>
      </w:r>
      <w:r w:rsidRPr="00C41120">
        <w:rPr>
          <w:rFonts w:ascii="Arial" w:hAnsi="Arial" w:cs="Arial"/>
          <w:sz w:val="24"/>
          <w:szCs w:val="24"/>
        </w:rPr>
        <w:tab/>
      </w:r>
    </w:p>
    <w:p w:rsidR="00C41120" w:rsidRDefault="005061B8" w:rsidP="00A13205">
      <w:pPr>
        <w:pStyle w:val="ListParagraph"/>
        <w:spacing w:after="0" w:line="240" w:lineRule="auto"/>
        <w:ind w:left="4320"/>
        <w:rPr>
          <w:rFonts w:ascii="Arial" w:hAnsi="Arial" w:cs="Arial"/>
          <w:b/>
          <w:sz w:val="24"/>
          <w:szCs w:val="24"/>
        </w:rPr>
      </w:pPr>
      <w:r w:rsidRPr="00C41120">
        <w:rPr>
          <w:rFonts w:ascii="Arial" w:hAnsi="Arial" w:cs="Arial"/>
          <w:b/>
          <w:sz w:val="24"/>
          <w:szCs w:val="24"/>
        </w:rPr>
        <w:t>37400/-</w:t>
      </w:r>
      <w:r w:rsidRPr="00C41120">
        <w:rPr>
          <w:rFonts w:ascii="Arial" w:hAnsi="Arial" w:cs="Arial"/>
          <w:b/>
          <w:sz w:val="24"/>
          <w:szCs w:val="24"/>
        </w:rPr>
        <w:tab/>
      </w:r>
    </w:p>
    <w:p w:rsidR="005061B8" w:rsidRPr="00C41120" w:rsidRDefault="005061B8" w:rsidP="00A13205">
      <w:pPr>
        <w:pStyle w:val="ListParagraph"/>
        <w:spacing w:after="0" w:line="240" w:lineRule="auto"/>
        <w:ind w:left="4320"/>
        <w:rPr>
          <w:rFonts w:ascii="Arial" w:hAnsi="Arial" w:cs="Arial"/>
          <w:b/>
          <w:sz w:val="24"/>
          <w:szCs w:val="24"/>
        </w:rPr>
      </w:pPr>
      <w:r w:rsidRPr="00C41120">
        <w:rPr>
          <w:rFonts w:ascii="Arial" w:hAnsi="Arial" w:cs="Arial"/>
          <w:b/>
          <w:sz w:val="24"/>
          <w:szCs w:val="24"/>
        </w:rPr>
        <w:tab/>
      </w:r>
      <w:r w:rsidR="003320B8" w:rsidRPr="00C41120">
        <w:rPr>
          <w:rFonts w:ascii="Arial" w:hAnsi="Arial" w:cs="Arial"/>
          <w:b/>
          <w:sz w:val="24"/>
          <w:szCs w:val="24"/>
        </w:rPr>
        <w:tab/>
      </w:r>
    </w:p>
    <w:p w:rsidR="005300FF" w:rsidRPr="00C41120" w:rsidRDefault="00BF2899" w:rsidP="00A13205">
      <w:pPr>
        <w:pStyle w:val="ListParagraph"/>
        <w:numPr>
          <w:ilvl w:val="0"/>
          <w:numId w:val="2"/>
        </w:numPr>
        <w:spacing w:after="0" w:line="240" w:lineRule="auto"/>
        <w:jc w:val="both"/>
        <w:rPr>
          <w:rFonts w:ascii="Arial" w:hAnsi="Arial" w:cs="Arial"/>
          <w:sz w:val="24"/>
          <w:szCs w:val="24"/>
        </w:rPr>
      </w:pPr>
      <w:r w:rsidRPr="00C41120">
        <w:rPr>
          <w:rFonts w:ascii="Arial" w:hAnsi="Arial" w:cs="Arial"/>
          <w:sz w:val="24"/>
          <w:szCs w:val="24"/>
        </w:rPr>
        <w:t xml:space="preserve">This fee structure does not include Hostel Fees. </w:t>
      </w:r>
    </w:p>
    <w:p w:rsidR="00A13205" w:rsidRPr="00C41120" w:rsidRDefault="00A13205" w:rsidP="00A13205">
      <w:pPr>
        <w:pStyle w:val="ListParagraph"/>
        <w:numPr>
          <w:ilvl w:val="0"/>
          <w:numId w:val="2"/>
        </w:numPr>
        <w:spacing w:after="0" w:line="240" w:lineRule="auto"/>
        <w:jc w:val="both"/>
        <w:rPr>
          <w:rFonts w:ascii="Arial" w:hAnsi="Arial" w:cs="Arial"/>
          <w:sz w:val="24"/>
          <w:szCs w:val="24"/>
        </w:rPr>
      </w:pPr>
      <w:r w:rsidRPr="00C41120">
        <w:rPr>
          <w:rFonts w:ascii="Arial" w:hAnsi="Arial" w:cs="Arial"/>
          <w:sz w:val="24"/>
          <w:szCs w:val="24"/>
        </w:rPr>
        <w:t xml:space="preserve">The total fee mentioned above is </w:t>
      </w:r>
      <w:r w:rsidR="00D90BF1" w:rsidRPr="00C41120">
        <w:rPr>
          <w:rFonts w:ascii="Arial" w:hAnsi="Arial" w:cs="Arial"/>
          <w:sz w:val="24"/>
          <w:szCs w:val="24"/>
        </w:rPr>
        <w:t>ex</w:t>
      </w:r>
      <w:r w:rsidRPr="00C41120">
        <w:rPr>
          <w:rFonts w:ascii="Arial" w:hAnsi="Arial" w:cs="Arial"/>
          <w:sz w:val="24"/>
          <w:szCs w:val="24"/>
        </w:rPr>
        <w:t xml:space="preserve">cluding the BPUT Registration Fee deposited by the candidates earlier at the time of document verification. </w:t>
      </w:r>
    </w:p>
    <w:p w:rsidR="00A13205" w:rsidRPr="00C41120" w:rsidRDefault="00A13205" w:rsidP="00A13205">
      <w:pPr>
        <w:pStyle w:val="ListParagraph"/>
        <w:numPr>
          <w:ilvl w:val="0"/>
          <w:numId w:val="2"/>
        </w:numPr>
        <w:spacing w:after="0" w:line="240" w:lineRule="auto"/>
        <w:jc w:val="both"/>
        <w:rPr>
          <w:rFonts w:ascii="Arial" w:hAnsi="Arial" w:cs="Arial"/>
          <w:sz w:val="24"/>
          <w:szCs w:val="24"/>
        </w:rPr>
      </w:pPr>
      <w:r w:rsidRPr="00C41120">
        <w:rPr>
          <w:rFonts w:ascii="Arial" w:hAnsi="Arial" w:cs="Arial"/>
          <w:sz w:val="24"/>
          <w:szCs w:val="24"/>
        </w:rPr>
        <w:t xml:space="preserve">The above fee structure may </w:t>
      </w:r>
      <w:r w:rsidR="00D90BF1" w:rsidRPr="00C41120">
        <w:rPr>
          <w:rFonts w:ascii="Arial" w:hAnsi="Arial" w:cs="Arial"/>
          <w:sz w:val="24"/>
          <w:szCs w:val="24"/>
        </w:rPr>
        <w:t xml:space="preserve">be revised </w:t>
      </w:r>
      <w:r w:rsidRPr="00C41120">
        <w:rPr>
          <w:rFonts w:ascii="Arial" w:hAnsi="Arial" w:cs="Arial"/>
          <w:sz w:val="24"/>
          <w:szCs w:val="24"/>
        </w:rPr>
        <w:t xml:space="preserve">as per Govt. directives and the students have to pay </w:t>
      </w:r>
      <w:r w:rsidR="00D90BF1" w:rsidRPr="00C41120">
        <w:rPr>
          <w:rFonts w:ascii="Arial" w:hAnsi="Arial" w:cs="Arial"/>
          <w:sz w:val="24"/>
          <w:szCs w:val="24"/>
        </w:rPr>
        <w:t xml:space="preserve">the balance amount </w:t>
      </w:r>
      <w:r w:rsidRPr="00C41120">
        <w:rPr>
          <w:rFonts w:ascii="Arial" w:hAnsi="Arial" w:cs="Arial"/>
          <w:sz w:val="24"/>
          <w:szCs w:val="24"/>
        </w:rPr>
        <w:t xml:space="preserve">accordingly. </w:t>
      </w:r>
      <w:r w:rsidR="00850116" w:rsidRPr="00C41120">
        <w:rPr>
          <w:rFonts w:ascii="Arial" w:hAnsi="Arial" w:cs="Arial"/>
          <w:sz w:val="24"/>
          <w:szCs w:val="24"/>
        </w:rPr>
        <w:tab/>
      </w:r>
      <w:r w:rsidR="00850116" w:rsidRPr="00C41120">
        <w:rPr>
          <w:rFonts w:ascii="Arial" w:hAnsi="Arial" w:cs="Arial"/>
          <w:sz w:val="24"/>
          <w:szCs w:val="24"/>
        </w:rPr>
        <w:tab/>
      </w:r>
      <w:r w:rsidR="00850116" w:rsidRPr="00C41120">
        <w:rPr>
          <w:rFonts w:ascii="Arial" w:hAnsi="Arial" w:cs="Arial"/>
          <w:sz w:val="24"/>
          <w:szCs w:val="24"/>
        </w:rPr>
        <w:tab/>
      </w:r>
      <w:r w:rsidR="00850116" w:rsidRPr="00C41120">
        <w:rPr>
          <w:rFonts w:ascii="Arial" w:hAnsi="Arial" w:cs="Arial"/>
          <w:sz w:val="24"/>
          <w:szCs w:val="24"/>
        </w:rPr>
        <w:tab/>
      </w:r>
    </w:p>
    <w:p w:rsidR="00DB292A" w:rsidRPr="00C41120" w:rsidRDefault="00850116" w:rsidP="00A13205">
      <w:pPr>
        <w:pStyle w:val="ListParagraph"/>
        <w:jc w:val="both"/>
        <w:rPr>
          <w:rFonts w:ascii="Arial" w:hAnsi="Arial" w:cs="Arial"/>
          <w:sz w:val="24"/>
          <w:szCs w:val="24"/>
        </w:rPr>
      </w:pPr>
      <w:r w:rsidRPr="00C41120">
        <w:rPr>
          <w:rFonts w:ascii="Arial" w:hAnsi="Arial" w:cs="Arial"/>
          <w:sz w:val="24"/>
          <w:szCs w:val="24"/>
        </w:rPr>
        <w:tab/>
        <w:t xml:space="preserve">        </w:t>
      </w:r>
    </w:p>
    <w:p w:rsidR="00C63FB6" w:rsidRPr="00C41120" w:rsidRDefault="00C63FB6" w:rsidP="00A13205">
      <w:pPr>
        <w:pStyle w:val="ListParagraph"/>
        <w:jc w:val="both"/>
        <w:rPr>
          <w:rFonts w:ascii="Arial" w:hAnsi="Arial" w:cs="Arial"/>
          <w:sz w:val="24"/>
          <w:szCs w:val="24"/>
        </w:rPr>
      </w:pPr>
    </w:p>
    <w:p w:rsidR="007B5D23" w:rsidRPr="00C41120" w:rsidRDefault="007B5D23" w:rsidP="00A13205">
      <w:pPr>
        <w:pStyle w:val="ListParagraph"/>
        <w:jc w:val="both"/>
        <w:rPr>
          <w:rFonts w:ascii="Arial" w:hAnsi="Arial" w:cs="Arial"/>
          <w:b/>
          <w:sz w:val="24"/>
          <w:szCs w:val="24"/>
        </w:rPr>
      </w:pPr>
    </w:p>
    <w:p w:rsidR="005300FF" w:rsidRPr="00C41120" w:rsidRDefault="00DB292A" w:rsidP="005061B8">
      <w:pPr>
        <w:rPr>
          <w:rFonts w:ascii="Arial" w:hAnsi="Arial" w:cs="Arial"/>
          <w:sz w:val="24"/>
          <w:szCs w:val="24"/>
        </w:rPr>
      </w:pPr>
      <w:r w:rsidRPr="00C41120">
        <w:rPr>
          <w:rFonts w:ascii="Arial" w:hAnsi="Arial" w:cs="Arial"/>
          <w:sz w:val="24"/>
          <w:szCs w:val="24"/>
        </w:rPr>
        <w:t xml:space="preserve">       </w:t>
      </w:r>
      <w:proofErr w:type="spellStart"/>
      <w:proofErr w:type="gramStart"/>
      <w:r w:rsidR="006F23AB">
        <w:rPr>
          <w:rFonts w:ascii="Arial" w:hAnsi="Arial" w:cs="Arial"/>
          <w:sz w:val="24"/>
          <w:szCs w:val="24"/>
        </w:rPr>
        <w:t>Sd</w:t>
      </w:r>
      <w:proofErr w:type="spellEnd"/>
      <w:proofErr w:type="gramEnd"/>
      <w:r w:rsidR="006F23AB">
        <w:rPr>
          <w:rFonts w:ascii="Arial" w:hAnsi="Arial" w:cs="Arial"/>
          <w:sz w:val="24"/>
          <w:szCs w:val="24"/>
        </w:rPr>
        <w:t>/-</w:t>
      </w:r>
      <w:r w:rsidRPr="00C41120">
        <w:rPr>
          <w:rFonts w:ascii="Arial" w:hAnsi="Arial" w:cs="Arial"/>
          <w:sz w:val="24"/>
          <w:szCs w:val="24"/>
        </w:rPr>
        <w:t xml:space="preserve">                                                                                                                                            </w:t>
      </w:r>
      <w:r w:rsidR="00362799" w:rsidRPr="00C41120">
        <w:rPr>
          <w:rFonts w:ascii="Arial" w:hAnsi="Arial" w:cs="Arial"/>
          <w:b/>
          <w:sz w:val="24"/>
          <w:szCs w:val="24"/>
        </w:rPr>
        <w:t xml:space="preserve">  </w:t>
      </w:r>
      <w:r w:rsidR="005300FF" w:rsidRPr="00C41120">
        <w:rPr>
          <w:rFonts w:ascii="Arial" w:hAnsi="Arial" w:cs="Arial"/>
          <w:b/>
          <w:sz w:val="24"/>
          <w:szCs w:val="24"/>
        </w:rPr>
        <w:t>PRINCIPAL</w:t>
      </w:r>
    </w:p>
    <w:sectPr w:rsidR="005300FF" w:rsidRPr="00C41120" w:rsidSect="00A13205">
      <w:pgSz w:w="11906" w:h="16838"/>
      <w:pgMar w:top="540" w:right="1196" w:bottom="540" w:left="99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B2796"/>
    <w:multiLevelType w:val="hybridMultilevel"/>
    <w:tmpl w:val="A602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D42D1"/>
    <w:multiLevelType w:val="hybridMultilevel"/>
    <w:tmpl w:val="5950AC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2FC8"/>
    <w:rsid w:val="00042FC8"/>
    <w:rsid w:val="0007673E"/>
    <w:rsid w:val="00096C9B"/>
    <w:rsid w:val="000B750E"/>
    <w:rsid w:val="001C6F49"/>
    <w:rsid w:val="002776DF"/>
    <w:rsid w:val="002D4A22"/>
    <w:rsid w:val="003320B8"/>
    <w:rsid w:val="00335035"/>
    <w:rsid w:val="00362799"/>
    <w:rsid w:val="003B5263"/>
    <w:rsid w:val="00440AB5"/>
    <w:rsid w:val="0046613F"/>
    <w:rsid w:val="00470968"/>
    <w:rsid w:val="00470E0D"/>
    <w:rsid w:val="004B3103"/>
    <w:rsid w:val="005061B8"/>
    <w:rsid w:val="0051124B"/>
    <w:rsid w:val="00515ECC"/>
    <w:rsid w:val="005300FF"/>
    <w:rsid w:val="00586031"/>
    <w:rsid w:val="005C2FCF"/>
    <w:rsid w:val="005D39CB"/>
    <w:rsid w:val="005E3EF4"/>
    <w:rsid w:val="005E7163"/>
    <w:rsid w:val="006322D6"/>
    <w:rsid w:val="0063527C"/>
    <w:rsid w:val="00646725"/>
    <w:rsid w:val="006D5749"/>
    <w:rsid w:val="006F23AB"/>
    <w:rsid w:val="00757C74"/>
    <w:rsid w:val="00760F01"/>
    <w:rsid w:val="007A596B"/>
    <w:rsid w:val="007A704C"/>
    <w:rsid w:val="007B546E"/>
    <w:rsid w:val="007B5D23"/>
    <w:rsid w:val="007D26E5"/>
    <w:rsid w:val="00850116"/>
    <w:rsid w:val="008E1926"/>
    <w:rsid w:val="0093074B"/>
    <w:rsid w:val="00986FDD"/>
    <w:rsid w:val="009A32B8"/>
    <w:rsid w:val="009B5880"/>
    <w:rsid w:val="009E2657"/>
    <w:rsid w:val="00A13205"/>
    <w:rsid w:val="00A23677"/>
    <w:rsid w:val="00A656A6"/>
    <w:rsid w:val="00A865C4"/>
    <w:rsid w:val="00B03BF8"/>
    <w:rsid w:val="00B13305"/>
    <w:rsid w:val="00B26AEF"/>
    <w:rsid w:val="00B44DFD"/>
    <w:rsid w:val="00B57331"/>
    <w:rsid w:val="00B64979"/>
    <w:rsid w:val="00B64A8D"/>
    <w:rsid w:val="00B65D9C"/>
    <w:rsid w:val="00BC6411"/>
    <w:rsid w:val="00BD77D8"/>
    <w:rsid w:val="00BF2899"/>
    <w:rsid w:val="00BF74E2"/>
    <w:rsid w:val="00C41120"/>
    <w:rsid w:val="00C46EDD"/>
    <w:rsid w:val="00C63FB6"/>
    <w:rsid w:val="00C678C4"/>
    <w:rsid w:val="00C67FB1"/>
    <w:rsid w:val="00D116DC"/>
    <w:rsid w:val="00D30736"/>
    <w:rsid w:val="00D90BF1"/>
    <w:rsid w:val="00D954D8"/>
    <w:rsid w:val="00DB292A"/>
    <w:rsid w:val="00DE0341"/>
    <w:rsid w:val="00E24F2E"/>
    <w:rsid w:val="00E324E9"/>
    <w:rsid w:val="00E53392"/>
    <w:rsid w:val="00E63D18"/>
    <w:rsid w:val="00EA6740"/>
    <w:rsid w:val="00EB733C"/>
    <w:rsid w:val="00EC13F3"/>
    <w:rsid w:val="00ED464D"/>
    <w:rsid w:val="00ED5F52"/>
    <w:rsid w:val="00F259AD"/>
    <w:rsid w:val="00F27930"/>
    <w:rsid w:val="00F75C96"/>
    <w:rsid w:val="00FD4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FC8"/>
    <w:pPr>
      <w:ind w:left="720"/>
      <w:contextualSpacing/>
    </w:pPr>
  </w:style>
  <w:style w:type="paragraph" w:styleId="NoSpacing">
    <w:name w:val="No Spacing"/>
    <w:uiPriority w:val="1"/>
    <w:qFormat/>
    <w:rsid w:val="00362799"/>
    <w:pPr>
      <w:spacing w:after="0" w:line="240" w:lineRule="auto"/>
    </w:pPr>
    <w:rPr>
      <w:lang w:val="en-US" w:eastAsia="en-US"/>
    </w:rPr>
  </w:style>
  <w:style w:type="table" w:styleId="TableGrid">
    <w:name w:val="Table Grid"/>
    <w:basedOn w:val="TableNormal"/>
    <w:uiPriority w:val="59"/>
    <w:rsid w:val="005E71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260580">
      <w:bodyDiv w:val="1"/>
      <w:marLeft w:val="0"/>
      <w:marRight w:val="0"/>
      <w:marTop w:val="0"/>
      <w:marBottom w:val="0"/>
      <w:divBdr>
        <w:top w:val="none" w:sz="0" w:space="0" w:color="auto"/>
        <w:left w:val="none" w:sz="0" w:space="0" w:color="auto"/>
        <w:bottom w:val="none" w:sz="0" w:space="0" w:color="auto"/>
        <w:right w:val="none" w:sz="0" w:space="0" w:color="auto"/>
      </w:divBdr>
    </w:div>
    <w:div w:id="15379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Exam-Lenovo</dc:creator>
  <cp:lastModifiedBy>Jay Jagannatha</cp:lastModifiedBy>
  <cp:revision>2</cp:revision>
  <cp:lastPrinted>2016-08-09T11:24:00Z</cp:lastPrinted>
  <dcterms:created xsi:type="dcterms:W3CDTF">2016-08-10T04:39:00Z</dcterms:created>
  <dcterms:modified xsi:type="dcterms:W3CDTF">2016-08-10T04:39:00Z</dcterms:modified>
</cp:coreProperties>
</file>