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D0" w:rsidRPr="00913E52" w:rsidRDefault="00A61349" w:rsidP="000F75DA">
      <w:pPr>
        <w:widowControl w:val="0"/>
        <w:numPr>
          <w:ilvl w:val="1"/>
          <w:numId w:val="1"/>
        </w:numPr>
        <w:tabs>
          <w:tab w:val="clear" w:pos="1440"/>
          <w:tab w:val="num" w:pos="2980"/>
        </w:tabs>
        <w:overflowPunct w:val="0"/>
        <w:autoSpaceDE w:val="0"/>
        <w:autoSpaceDN w:val="0"/>
        <w:adjustRightInd w:val="0"/>
        <w:spacing w:after="0" w:line="240" w:lineRule="auto"/>
        <w:ind w:left="2980" w:hanging="273"/>
        <w:jc w:val="both"/>
        <w:rPr>
          <w:rFonts w:ascii="Arial Narrow" w:hAnsi="Arial Narrow" w:cs="Helvetica"/>
          <w:sz w:val="24"/>
          <w:szCs w:val="24"/>
        </w:rPr>
      </w:pPr>
      <w:r w:rsidRPr="00606B6F">
        <w:rPr>
          <w:rFonts w:ascii="Arial Narrow" w:hAnsi="Arial Narrow" w:cs="Helvetica"/>
          <w:b/>
          <w:bCs/>
          <w:sz w:val="24"/>
          <w:szCs w:val="24"/>
        </w:rPr>
        <w:t xml:space="preserve"> </w:t>
      </w:r>
      <w:r w:rsidR="00C4437A" w:rsidRPr="00606B6F">
        <w:rPr>
          <w:rFonts w:ascii="Arial Narrow" w:hAnsi="Arial Narrow" w:cs="Helvetica"/>
          <w:b/>
          <w:bCs/>
          <w:sz w:val="24"/>
          <w:szCs w:val="24"/>
        </w:rPr>
        <w:t xml:space="preserve">INSTITUTIONAL BASIC INFORMATION </w:t>
      </w:r>
    </w:p>
    <w:p w:rsidR="001432D0" w:rsidRDefault="00C4437A" w:rsidP="000F75DA">
      <w:pPr>
        <w:widowControl w:val="0"/>
        <w:numPr>
          <w:ilvl w:val="0"/>
          <w:numId w:val="2"/>
        </w:numPr>
        <w:overflowPunct w:val="0"/>
        <w:autoSpaceDE w:val="0"/>
        <w:autoSpaceDN w:val="0"/>
        <w:adjustRightInd w:val="0"/>
        <w:spacing w:after="0" w:line="240" w:lineRule="auto"/>
        <w:ind w:left="840" w:hanging="720"/>
        <w:jc w:val="both"/>
        <w:rPr>
          <w:rFonts w:ascii="Arial Narrow" w:hAnsi="Arial Narrow" w:cs="Helvetica"/>
          <w:b/>
          <w:bCs/>
          <w:sz w:val="24"/>
          <w:szCs w:val="24"/>
        </w:rPr>
      </w:pPr>
      <w:r w:rsidRPr="00606B6F">
        <w:rPr>
          <w:rFonts w:ascii="Arial Narrow" w:hAnsi="Arial Narrow" w:cs="Helvetica"/>
          <w:b/>
          <w:bCs/>
          <w:sz w:val="24"/>
          <w:szCs w:val="24"/>
        </w:rPr>
        <w:t xml:space="preserve">Institutional Identity: </w:t>
      </w:r>
    </w:p>
    <w:p w:rsidR="00913E52" w:rsidRPr="00606B6F" w:rsidRDefault="00913E52" w:rsidP="00913E52">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6E280D" w:rsidRDefault="00106117" w:rsidP="000F75DA">
      <w:pPr>
        <w:widowControl w:val="0"/>
        <w:overflowPunct w:val="0"/>
        <w:autoSpaceDE w:val="0"/>
        <w:autoSpaceDN w:val="0"/>
        <w:adjustRightInd w:val="0"/>
        <w:spacing w:after="0" w:line="240" w:lineRule="auto"/>
        <w:ind w:left="3960" w:hanging="3240"/>
        <w:jc w:val="both"/>
        <w:rPr>
          <w:rFonts w:ascii="Arial Narrow" w:hAnsi="Arial Narrow" w:cs="Helvetica"/>
          <w:b/>
          <w:sz w:val="24"/>
          <w:szCs w:val="24"/>
        </w:rPr>
      </w:pPr>
      <w:r w:rsidRPr="00606B6F">
        <w:rPr>
          <w:rFonts w:ascii="Arial Narrow" w:hAnsi="Arial Narrow" w:cs="Helvetica"/>
          <w:sz w:val="24"/>
          <w:szCs w:val="24"/>
        </w:rPr>
        <w:t>Name of the Institution</w:t>
      </w:r>
      <w:r w:rsidRPr="00606B6F">
        <w:rPr>
          <w:rFonts w:ascii="Arial Narrow" w:hAnsi="Arial Narrow" w:cs="Helvetica"/>
          <w:sz w:val="24"/>
          <w:szCs w:val="24"/>
        </w:rPr>
        <w:tab/>
        <w:t>:</w:t>
      </w:r>
      <w:r w:rsidR="006E280D">
        <w:rPr>
          <w:rFonts w:ascii="Arial Narrow" w:hAnsi="Arial Narrow" w:cs="Helvetica"/>
          <w:sz w:val="24"/>
          <w:szCs w:val="24"/>
        </w:rPr>
        <w:t xml:space="preserve"> </w:t>
      </w:r>
      <w:r w:rsidRPr="00606B6F">
        <w:rPr>
          <w:rFonts w:ascii="Arial Narrow" w:hAnsi="Arial Narrow" w:cs="Helvetica"/>
          <w:b/>
          <w:sz w:val="24"/>
          <w:szCs w:val="24"/>
        </w:rPr>
        <w:t>College of Engineering &amp; Technology,</w:t>
      </w:r>
      <w:r w:rsidR="006E280D">
        <w:rPr>
          <w:rFonts w:ascii="Arial Narrow" w:hAnsi="Arial Narrow" w:cs="Helvetica"/>
          <w:b/>
          <w:sz w:val="24"/>
          <w:szCs w:val="24"/>
        </w:rPr>
        <w:t xml:space="preserve"> </w:t>
      </w:r>
      <w:r w:rsidRPr="00606B6F">
        <w:rPr>
          <w:rFonts w:ascii="Arial Narrow" w:hAnsi="Arial Narrow" w:cs="Helvetica"/>
          <w:b/>
          <w:sz w:val="24"/>
          <w:szCs w:val="24"/>
        </w:rPr>
        <w:t xml:space="preserve">Bhubaneswar, </w:t>
      </w:r>
    </w:p>
    <w:p w:rsidR="00106117" w:rsidRDefault="006E280D" w:rsidP="000F75DA">
      <w:pPr>
        <w:widowControl w:val="0"/>
        <w:overflowPunct w:val="0"/>
        <w:autoSpaceDE w:val="0"/>
        <w:autoSpaceDN w:val="0"/>
        <w:adjustRightInd w:val="0"/>
        <w:spacing w:after="0" w:line="240" w:lineRule="auto"/>
        <w:ind w:left="3960"/>
        <w:jc w:val="both"/>
        <w:rPr>
          <w:rFonts w:ascii="Arial Narrow" w:hAnsi="Arial Narrow" w:cs="Helvetica"/>
          <w:b/>
          <w:sz w:val="24"/>
          <w:szCs w:val="24"/>
        </w:rPr>
      </w:pPr>
      <w:r>
        <w:rPr>
          <w:rFonts w:ascii="Arial Narrow" w:hAnsi="Arial Narrow" w:cs="Helvetica"/>
          <w:b/>
          <w:sz w:val="24"/>
          <w:szCs w:val="24"/>
        </w:rPr>
        <w:t xml:space="preserve">  </w:t>
      </w:r>
      <w:r w:rsidR="00106117" w:rsidRPr="00606B6F">
        <w:rPr>
          <w:rFonts w:ascii="Arial Narrow" w:hAnsi="Arial Narrow" w:cs="Helvetica"/>
          <w:b/>
          <w:sz w:val="24"/>
          <w:szCs w:val="24"/>
        </w:rPr>
        <w:t>ODISHA</w:t>
      </w:r>
    </w:p>
    <w:p w:rsidR="00913E52" w:rsidRPr="00606B6F" w:rsidRDefault="00913E52" w:rsidP="000F75DA">
      <w:pPr>
        <w:widowControl w:val="0"/>
        <w:overflowPunct w:val="0"/>
        <w:autoSpaceDE w:val="0"/>
        <w:autoSpaceDN w:val="0"/>
        <w:adjustRightInd w:val="0"/>
        <w:spacing w:after="0" w:line="240" w:lineRule="auto"/>
        <w:ind w:left="3960"/>
        <w:jc w:val="both"/>
        <w:rPr>
          <w:rFonts w:ascii="Arial Narrow" w:hAnsi="Arial Narrow" w:cs="Helvetica"/>
          <w:b/>
          <w:sz w:val="24"/>
          <w:szCs w:val="24"/>
        </w:rPr>
      </w:pPr>
    </w:p>
    <w:p w:rsidR="00106117" w:rsidRDefault="00106117" w:rsidP="000F75DA">
      <w:pPr>
        <w:widowControl w:val="0"/>
        <w:tabs>
          <w:tab w:val="left" w:pos="3960"/>
        </w:tabs>
        <w:overflowPunct w:val="0"/>
        <w:autoSpaceDE w:val="0"/>
        <w:autoSpaceDN w:val="0"/>
        <w:adjustRightInd w:val="0"/>
        <w:spacing w:after="0" w:line="240" w:lineRule="auto"/>
        <w:ind w:firstLine="720"/>
        <w:jc w:val="both"/>
        <w:rPr>
          <w:rFonts w:ascii="Arial Narrow" w:hAnsi="Arial Narrow" w:cs="Helvetica"/>
          <w:sz w:val="24"/>
          <w:szCs w:val="24"/>
        </w:rPr>
      </w:pPr>
      <w:r w:rsidRPr="00606B6F">
        <w:rPr>
          <w:rFonts w:ascii="Arial Narrow" w:hAnsi="Arial Narrow" w:cs="Helvetica"/>
          <w:sz w:val="24"/>
          <w:szCs w:val="24"/>
        </w:rPr>
        <w:t>Is the Institution AICTE approved</w:t>
      </w:r>
      <w:r w:rsidRPr="00606B6F">
        <w:rPr>
          <w:rFonts w:ascii="Arial Narrow" w:hAnsi="Arial Narrow" w:cs="Helvetica"/>
          <w:sz w:val="24"/>
          <w:szCs w:val="24"/>
        </w:rPr>
        <w:tab/>
        <w:t xml:space="preserve">:  </w:t>
      </w:r>
      <w:proofErr w:type="gramStart"/>
      <w:r w:rsidRPr="00606B6F">
        <w:rPr>
          <w:rFonts w:ascii="Arial Narrow" w:hAnsi="Arial Narrow" w:cs="Helvetica"/>
          <w:sz w:val="24"/>
          <w:szCs w:val="24"/>
        </w:rPr>
        <w:t>Yes</w:t>
      </w:r>
      <w:proofErr w:type="gramEnd"/>
      <w:r w:rsidRPr="00606B6F">
        <w:rPr>
          <w:rFonts w:ascii="Arial Narrow" w:hAnsi="Arial Narrow" w:cs="Helvetica"/>
          <w:sz w:val="24"/>
          <w:szCs w:val="24"/>
        </w:rPr>
        <w:tab/>
      </w:r>
    </w:p>
    <w:p w:rsidR="00913E52" w:rsidRPr="00606B6F" w:rsidRDefault="00913E52" w:rsidP="000F75DA">
      <w:pPr>
        <w:widowControl w:val="0"/>
        <w:tabs>
          <w:tab w:val="left" w:pos="3960"/>
        </w:tabs>
        <w:overflowPunct w:val="0"/>
        <w:autoSpaceDE w:val="0"/>
        <w:autoSpaceDN w:val="0"/>
        <w:adjustRightInd w:val="0"/>
        <w:spacing w:after="0" w:line="240" w:lineRule="auto"/>
        <w:ind w:firstLine="720"/>
        <w:jc w:val="both"/>
        <w:rPr>
          <w:rFonts w:ascii="Arial Narrow" w:hAnsi="Arial Narrow" w:cs="Helvetica"/>
          <w:b/>
          <w:bCs/>
          <w:sz w:val="24"/>
          <w:szCs w:val="24"/>
        </w:rPr>
      </w:pPr>
    </w:p>
    <w:p w:rsidR="001432D0" w:rsidRPr="00606B6F" w:rsidRDefault="00106117" w:rsidP="000F75DA">
      <w:pPr>
        <w:widowControl w:val="0"/>
        <w:tabs>
          <w:tab w:val="left" w:pos="3960"/>
          <w:tab w:val="left" w:pos="4050"/>
        </w:tabs>
        <w:autoSpaceDE w:val="0"/>
        <w:autoSpaceDN w:val="0"/>
        <w:adjustRightInd w:val="0"/>
        <w:spacing w:after="0" w:line="240" w:lineRule="auto"/>
        <w:ind w:firstLine="720"/>
        <w:rPr>
          <w:rFonts w:ascii="Arial Narrow" w:hAnsi="Arial Narrow" w:cs="Arial"/>
          <w:sz w:val="24"/>
          <w:szCs w:val="24"/>
        </w:rPr>
      </w:pPr>
      <w:r w:rsidRPr="00606B6F">
        <w:rPr>
          <w:rFonts w:ascii="Arial Narrow" w:hAnsi="Arial Narrow" w:cs="Helvetica"/>
          <w:sz w:val="24"/>
          <w:szCs w:val="24"/>
        </w:rPr>
        <w:t>Furnish</w:t>
      </w:r>
      <w:r w:rsidR="006E280D">
        <w:rPr>
          <w:rFonts w:ascii="Arial Narrow" w:hAnsi="Arial Narrow" w:cs="Helvetica"/>
          <w:sz w:val="24"/>
          <w:szCs w:val="24"/>
        </w:rPr>
        <w:t xml:space="preserve"> AICTE approval No.</w:t>
      </w:r>
      <w:r w:rsidR="006E280D">
        <w:rPr>
          <w:rFonts w:ascii="Arial Narrow" w:hAnsi="Arial Narrow" w:cs="Helvetica"/>
          <w:sz w:val="24"/>
          <w:szCs w:val="24"/>
        </w:rPr>
        <w:tab/>
      </w:r>
      <w:r w:rsidRPr="00606B6F">
        <w:rPr>
          <w:rFonts w:ascii="Arial Narrow" w:hAnsi="Arial Narrow" w:cs="Helvetica"/>
          <w:sz w:val="24"/>
          <w:szCs w:val="24"/>
        </w:rPr>
        <w:t xml:space="preserve">: </w:t>
      </w:r>
      <w:proofErr w:type="spellStart"/>
      <w:r w:rsidR="006A7F38" w:rsidRPr="00606B6F">
        <w:rPr>
          <w:rFonts w:ascii="Arial Narrow" w:hAnsi="Arial Narrow" w:cs="Arial"/>
          <w:sz w:val="24"/>
          <w:szCs w:val="24"/>
        </w:rPr>
        <w:t>F.No</w:t>
      </w:r>
      <w:proofErr w:type="spellEnd"/>
      <w:r w:rsidR="006A7F38" w:rsidRPr="00606B6F">
        <w:rPr>
          <w:rFonts w:ascii="Arial Narrow" w:hAnsi="Arial Narrow" w:cs="Arial"/>
          <w:sz w:val="24"/>
          <w:szCs w:val="24"/>
        </w:rPr>
        <w:t>. Eastern/1-2449872140/2015/EOA Date: 07-Apr-2015</w:t>
      </w:r>
    </w:p>
    <w:p w:rsidR="006A7F38" w:rsidRDefault="006A7F38" w:rsidP="000F75DA">
      <w:pPr>
        <w:widowControl w:val="0"/>
        <w:autoSpaceDE w:val="0"/>
        <w:autoSpaceDN w:val="0"/>
        <w:adjustRightInd w:val="0"/>
        <w:spacing w:after="0" w:line="240" w:lineRule="auto"/>
        <w:ind w:left="3600" w:firstLine="450"/>
        <w:rPr>
          <w:rFonts w:ascii="Arial Narrow" w:hAnsi="Arial Narrow" w:cs="Helvetica"/>
          <w:b/>
          <w:bCs/>
          <w:sz w:val="24"/>
          <w:szCs w:val="24"/>
        </w:rPr>
      </w:pPr>
      <w:r w:rsidRPr="00606B6F">
        <w:rPr>
          <w:rFonts w:ascii="Arial Narrow" w:hAnsi="Arial Narrow" w:cs="Helvetica"/>
          <w:sz w:val="24"/>
          <w:szCs w:val="24"/>
        </w:rPr>
        <w:t xml:space="preserve">(Copy enclosed in </w:t>
      </w:r>
      <w:r w:rsidRPr="00606B6F">
        <w:rPr>
          <w:rFonts w:ascii="Arial Narrow" w:hAnsi="Arial Narrow" w:cs="Helvetica"/>
          <w:b/>
          <w:bCs/>
          <w:sz w:val="24"/>
          <w:szCs w:val="24"/>
        </w:rPr>
        <w:t>Annexure-I)</w:t>
      </w:r>
    </w:p>
    <w:p w:rsidR="00913E52" w:rsidRPr="00606B6F" w:rsidRDefault="00913E52" w:rsidP="000F75DA">
      <w:pPr>
        <w:widowControl w:val="0"/>
        <w:autoSpaceDE w:val="0"/>
        <w:autoSpaceDN w:val="0"/>
        <w:adjustRightInd w:val="0"/>
        <w:spacing w:after="0" w:line="240" w:lineRule="auto"/>
        <w:ind w:left="3600" w:firstLine="450"/>
        <w:rPr>
          <w:rFonts w:ascii="Arial Narrow" w:hAnsi="Arial Narrow" w:cs="Times New Roman"/>
          <w:sz w:val="24"/>
          <w:szCs w:val="24"/>
        </w:rPr>
      </w:pPr>
    </w:p>
    <w:p w:rsidR="001432D0" w:rsidRPr="00606B6F" w:rsidRDefault="00606B6F" w:rsidP="000F75DA">
      <w:pPr>
        <w:widowControl w:val="0"/>
        <w:tabs>
          <w:tab w:val="left" w:pos="3960"/>
        </w:tabs>
        <w:autoSpaceDE w:val="0"/>
        <w:autoSpaceDN w:val="0"/>
        <w:adjustRightInd w:val="0"/>
        <w:spacing w:after="0" w:line="240" w:lineRule="auto"/>
        <w:ind w:firstLine="720"/>
        <w:rPr>
          <w:rFonts w:ascii="Arial Narrow" w:hAnsi="Arial Narrow" w:cs="Helvetica"/>
          <w:sz w:val="24"/>
          <w:szCs w:val="24"/>
        </w:rPr>
      </w:pPr>
      <w:r w:rsidRPr="00606B6F">
        <w:rPr>
          <w:rFonts w:ascii="Arial Narrow" w:hAnsi="Arial Narrow" w:cs="Helvetica"/>
          <w:sz w:val="24"/>
          <w:szCs w:val="24"/>
        </w:rPr>
        <w:t>Type of Institution</w:t>
      </w:r>
      <w:r w:rsidRPr="00606B6F">
        <w:rPr>
          <w:rFonts w:ascii="Arial Narrow" w:hAnsi="Arial Narrow" w:cs="Times New Roman"/>
          <w:sz w:val="24"/>
          <w:szCs w:val="24"/>
        </w:rPr>
        <w:tab/>
      </w:r>
      <w:r w:rsidRPr="00606B6F">
        <w:rPr>
          <w:rFonts w:ascii="Arial Narrow" w:hAnsi="Arial Narrow" w:cs="Helvetica"/>
          <w:sz w:val="24"/>
          <w:szCs w:val="24"/>
        </w:rPr>
        <w:t>:  Govt. funded</w:t>
      </w:r>
    </w:p>
    <w:p w:rsidR="00606B6F" w:rsidRPr="00606B6F" w:rsidRDefault="00606B6F" w:rsidP="000F75DA">
      <w:pPr>
        <w:widowControl w:val="0"/>
        <w:autoSpaceDE w:val="0"/>
        <w:autoSpaceDN w:val="0"/>
        <w:adjustRightInd w:val="0"/>
        <w:spacing w:after="0" w:line="240" w:lineRule="auto"/>
        <w:ind w:firstLine="720"/>
        <w:rPr>
          <w:rFonts w:ascii="Arial Narrow" w:hAnsi="Arial Narrow" w:cs="Helvetica"/>
          <w:sz w:val="24"/>
          <w:szCs w:val="24"/>
        </w:rPr>
      </w:pPr>
    </w:p>
    <w:p w:rsidR="006E280D" w:rsidRDefault="00606B6F" w:rsidP="000F75DA">
      <w:pPr>
        <w:widowControl w:val="0"/>
        <w:autoSpaceDE w:val="0"/>
        <w:autoSpaceDN w:val="0"/>
        <w:adjustRightInd w:val="0"/>
        <w:spacing w:after="0" w:line="240" w:lineRule="auto"/>
        <w:ind w:left="3960" w:hanging="3240"/>
        <w:rPr>
          <w:rFonts w:ascii="Arial Narrow" w:hAnsi="Arial Narrow" w:cs="Times New Roman"/>
          <w:sz w:val="24"/>
          <w:szCs w:val="24"/>
        </w:rPr>
      </w:pPr>
      <w:r w:rsidRPr="00606B6F">
        <w:rPr>
          <w:rFonts w:ascii="Arial Narrow" w:hAnsi="Arial Narrow" w:cs="Helvetica"/>
          <w:sz w:val="24"/>
          <w:szCs w:val="24"/>
        </w:rPr>
        <w:t>Status of Institution</w:t>
      </w:r>
      <w:r w:rsidRPr="00606B6F">
        <w:rPr>
          <w:rFonts w:ascii="Arial Narrow" w:hAnsi="Arial Narrow" w:cs="Times New Roman"/>
          <w:sz w:val="24"/>
          <w:szCs w:val="24"/>
        </w:rPr>
        <w:tab/>
      </w:r>
      <w:r w:rsidRPr="00606B6F">
        <w:rPr>
          <w:rFonts w:ascii="Arial Narrow" w:hAnsi="Arial Narrow" w:cs="Helvetica"/>
          <w:sz w:val="24"/>
          <w:szCs w:val="24"/>
        </w:rPr>
        <w:t xml:space="preserve">:  </w:t>
      </w:r>
      <w:r w:rsidRPr="00606B6F">
        <w:rPr>
          <w:rFonts w:ascii="Arial Narrow" w:hAnsi="Arial Narrow" w:cs="Times New Roman"/>
          <w:sz w:val="24"/>
          <w:szCs w:val="24"/>
        </w:rPr>
        <w:t xml:space="preserve">A Constituent College of </w:t>
      </w:r>
      <w:proofErr w:type="spellStart"/>
      <w:r w:rsidRPr="00606B6F">
        <w:rPr>
          <w:rFonts w:ascii="Arial Narrow" w:hAnsi="Arial Narrow" w:cs="Times New Roman"/>
          <w:sz w:val="24"/>
          <w:szCs w:val="24"/>
        </w:rPr>
        <w:t>Biju</w:t>
      </w:r>
      <w:proofErr w:type="spellEnd"/>
      <w:r w:rsidRPr="00606B6F">
        <w:rPr>
          <w:rFonts w:ascii="Arial Narrow" w:hAnsi="Arial Narrow" w:cs="Times New Roman"/>
          <w:sz w:val="24"/>
          <w:szCs w:val="24"/>
        </w:rPr>
        <w:t xml:space="preserve"> </w:t>
      </w:r>
      <w:proofErr w:type="spellStart"/>
      <w:r w:rsidRPr="00606B6F">
        <w:rPr>
          <w:rFonts w:ascii="Arial Narrow" w:hAnsi="Arial Narrow" w:cs="Times New Roman"/>
          <w:sz w:val="24"/>
          <w:szCs w:val="24"/>
        </w:rPr>
        <w:t>Patnaik</w:t>
      </w:r>
      <w:proofErr w:type="spellEnd"/>
      <w:r w:rsidRPr="00606B6F">
        <w:rPr>
          <w:rFonts w:ascii="Arial Narrow" w:hAnsi="Arial Narrow" w:cs="Times New Roman"/>
          <w:sz w:val="24"/>
          <w:szCs w:val="24"/>
        </w:rPr>
        <w:t xml:space="preserve"> University of Technology, </w:t>
      </w:r>
      <w:r w:rsidR="006E280D">
        <w:rPr>
          <w:rFonts w:ascii="Arial Narrow" w:hAnsi="Arial Narrow" w:cs="Times New Roman"/>
          <w:sz w:val="24"/>
          <w:szCs w:val="24"/>
        </w:rPr>
        <w:t xml:space="preserve"> </w:t>
      </w:r>
    </w:p>
    <w:p w:rsidR="00606B6F" w:rsidRPr="00606B6F" w:rsidRDefault="006E280D" w:rsidP="000F75DA">
      <w:pPr>
        <w:widowControl w:val="0"/>
        <w:autoSpaceDE w:val="0"/>
        <w:autoSpaceDN w:val="0"/>
        <w:adjustRightInd w:val="0"/>
        <w:spacing w:after="0" w:line="240" w:lineRule="auto"/>
        <w:ind w:left="3960" w:hanging="3240"/>
        <w:rPr>
          <w:rFonts w:ascii="Arial Narrow" w:hAnsi="Arial Narrow" w:cs="Helvetica"/>
          <w:sz w:val="24"/>
          <w:szCs w:val="24"/>
        </w:rPr>
      </w:pPr>
      <w:r>
        <w:rPr>
          <w:rFonts w:ascii="Arial Narrow" w:hAnsi="Arial Narrow" w:cs="Times New Roman"/>
          <w:sz w:val="24"/>
          <w:szCs w:val="24"/>
        </w:rPr>
        <w:t xml:space="preserve">                                                              </w:t>
      </w:r>
      <w:proofErr w:type="spellStart"/>
      <w:proofErr w:type="gramStart"/>
      <w:r w:rsidR="00606B6F" w:rsidRPr="00606B6F">
        <w:rPr>
          <w:rFonts w:ascii="Arial Narrow" w:hAnsi="Arial Narrow" w:cs="Times New Roman"/>
          <w:sz w:val="24"/>
          <w:szCs w:val="24"/>
        </w:rPr>
        <w:t>Odisha</w:t>
      </w:r>
      <w:proofErr w:type="spellEnd"/>
      <w:r w:rsidR="00606B6F" w:rsidRPr="00606B6F">
        <w:rPr>
          <w:rFonts w:ascii="Arial Narrow" w:hAnsi="Arial Narrow" w:cs="Times New Roman"/>
          <w:sz w:val="24"/>
          <w:szCs w:val="24"/>
        </w:rPr>
        <w:t xml:space="preserve"> and also an </w:t>
      </w:r>
      <w:proofErr w:type="spellStart"/>
      <w:r w:rsidR="00606B6F" w:rsidRPr="00606B6F">
        <w:rPr>
          <w:rFonts w:ascii="Arial Narrow" w:hAnsi="Arial Narrow" w:cs="Times New Roman"/>
          <w:sz w:val="24"/>
          <w:szCs w:val="24"/>
        </w:rPr>
        <w:t>Odisha</w:t>
      </w:r>
      <w:proofErr w:type="spellEnd"/>
      <w:r w:rsidR="00606B6F" w:rsidRPr="00606B6F">
        <w:rPr>
          <w:rFonts w:ascii="Arial Narrow" w:hAnsi="Arial Narrow" w:cs="Times New Roman"/>
          <w:sz w:val="24"/>
          <w:szCs w:val="24"/>
        </w:rPr>
        <w:t xml:space="preserve"> State Government </w:t>
      </w:r>
      <w:proofErr w:type="spellStart"/>
      <w:r w:rsidR="00606B6F" w:rsidRPr="00606B6F">
        <w:rPr>
          <w:rFonts w:ascii="Arial Narrow" w:hAnsi="Arial Narrow" w:cs="Times New Roman"/>
          <w:sz w:val="24"/>
          <w:szCs w:val="24"/>
        </w:rPr>
        <w:t>Engg</w:t>
      </w:r>
      <w:proofErr w:type="spellEnd"/>
      <w:r w:rsidR="00606B6F" w:rsidRPr="00606B6F">
        <w:rPr>
          <w:rFonts w:ascii="Arial Narrow" w:hAnsi="Arial Narrow" w:cs="Times New Roman"/>
          <w:sz w:val="24"/>
          <w:szCs w:val="24"/>
        </w:rPr>
        <w:t>.</w:t>
      </w:r>
      <w:proofErr w:type="gramEnd"/>
      <w:r w:rsidR="00606B6F" w:rsidRPr="00606B6F">
        <w:rPr>
          <w:rFonts w:ascii="Arial Narrow" w:hAnsi="Arial Narrow" w:cs="Times New Roman"/>
          <w:sz w:val="24"/>
          <w:szCs w:val="24"/>
        </w:rPr>
        <w:t xml:space="preserve"> College</w:t>
      </w:r>
    </w:p>
    <w:p w:rsidR="00606B6F" w:rsidRPr="00606B6F" w:rsidRDefault="00606B6F" w:rsidP="000F75DA">
      <w:pPr>
        <w:widowControl w:val="0"/>
        <w:autoSpaceDE w:val="0"/>
        <w:autoSpaceDN w:val="0"/>
        <w:adjustRightInd w:val="0"/>
        <w:spacing w:after="0" w:line="240" w:lineRule="auto"/>
        <w:ind w:firstLine="720"/>
        <w:rPr>
          <w:rFonts w:ascii="Arial Narrow" w:hAnsi="Arial Narrow" w:cs="Helvetica"/>
          <w:sz w:val="24"/>
          <w:szCs w:val="24"/>
        </w:rPr>
      </w:pPr>
    </w:p>
    <w:p w:rsidR="00606B6F" w:rsidRPr="00606B6F" w:rsidRDefault="00606B6F" w:rsidP="000F75DA">
      <w:pPr>
        <w:widowControl w:val="0"/>
        <w:tabs>
          <w:tab w:val="left" w:pos="3960"/>
        </w:tabs>
        <w:autoSpaceDE w:val="0"/>
        <w:autoSpaceDN w:val="0"/>
        <w:adjustRightInd w:val="0"/>
        <w:spacing w:after="0" w:line="240" w:lineRule="auto"/>
        <w:ind w:firstLine="720"/>
        <w:rPr>
          <w:rFonts w:ascii="Arial Narrow" w:hAnsi="Arial Narrow" w:cs="Helvetica"/>
          <w:sz w:val="24"/>
          <w:szCs w:val="24"/>
        </w:rPr>
      </w:pPr>
      <w:r w:rsidRPr="00606B6F">
        <w:rPr>
          <w:rFonts w:ascii="Arial Narrow" w:hAnsi="Arial Narrow" w:cs="Helvetica"/>
          <w:sz w:val="24"/>
          <w:szCs w:val="24"/>
        </w:rPr>
        <w:t xml:space="preserve">Name of Head of Institution </w:t>
      </w:r>
      <w:r w:rsidR="006E280D">
        <w:rPr>
          <w:rFonts w:ascii="Arial Narrow" w:hAnsi="Arial Narrow" w:cs="Helvetica"/>
          <w:sz w:val="24"/>
          <w:szCs w:val="24"/>
        </w:rPr>
        <w:tab/>
      </w:r>
      <w:r w:rsidRPr="00606B6F">
        <w:rPr>
          <w:rFonts w:ascii="Arial Narrow" w:hAnsi="Arial Narrow" w:cs="Helvetica"/>
          <w:sz w:val="24"/>
          <w:szCs w:val="24"/>
        </w:rPr>
        <w:t xml:space="preserve">: Prof. P.K. </w:t>
      </w:r>
      <w:proofErr w:type="spellStart"/>
      <w:r w:rsidRPr="00606B6F">
        <w:rPr>
          <w:rFonts w:ascii="Arial Narrow" w:hAnsi="Arial Narrow" w:cs="Helvetica"/>
          <w:sz w:val="24"/>
          <w:szCs w:val="24"/>
        </w:rPr>
        <w:t>Patra</w:t>
      </w:r>
      <w:proofErr w:type="spellEnd"/>
      <w:r w:rsidRPr="00606B6F">
        <w:rPr>
          <w:rFonts w:ascii="Arial Narrow" w:hAnsi="Arial Narrow" w:cs="Helvetica"/>
          <w:sz w:val="24"/>
          <w:szCs w:val="24"/>
        </w:rPr>
        <w:t>, Principal</w:t>
      </w:r>
    </w:p>
    <w:p w:rsidR="00606B6F" w:rsidRPr="00606B6F" w:rsidRDefault="00606B6F" w:rsidP="000F75DA">
      <w:pPr>
        <w:widowControl w:val="0"/>
        <w:autoSpaceDE w:val="0"/>
        <w:autoSpaceDN w:val="0"/>
        <w:adjustRightInd w:val="0"/>
        <w:spacing w:after="0" w:line="240" w:lineRule="auto"/>
        <w:ind w:firstLine="720"/>
        <w:rPr>
          <w:rFonts w:ascii="Arial Narrow" w:hAnsi="Arial Narrow" w:cs="Helvetica"/>
          <w:sz w:val="24"/>
          <w:szCs w:val="24"/>
        </w:rPr>
      </w:pPr>
    </w:p>
    <w:p w:rsidR="00606B6F" w:rsidRPr="00606B6F" w:rsidRDefault="00606B6F" w:rsidP="000F75DA">
      <w:pPr>
        <w:widowControl w:val="0"/>
        <w:autoSpaceDE w:val="0"/>
        <w:autoSpaceDN w:val="0"/>
        <w:adjustRightInd w:val="0"/>
        <w:spacing w:after="0" w:line="240" w:lineRule="auto"/>
        <w:ind w:firstLine="720"/>
        <w:rPr>
          <w:rFonts w:ascii="Arial Narrow" w:hAnsi="Arial Narrow" w:cs="Helvetica"/>
          <w:sz w:val="24"/>
          <w:szCs w:val="24"/>
        </w:rPr>
      </w:pPr>
      <w:r w:rsidRPr="00606B6F">
        <w:rPr>
          <w:rFonts w:ascii="Arial Narrow" w:hAnsi="Arial Narrow" w:cs="Helvetica"/>
          <w:sz w:val="24"/>
          <w:szCs w:val="24"/>
        </w:rPr>
        <w:t>Name of Head of the Institution &amp; Project Nodal Officers:</w:t>
      </w:r>
    </w:p>
    <w:tbl>
      <w:tblPr>
        <w:tblStyle w:val="TableGrid"/>
        <w:tblW w:w="9630" w:type="dxa"/>
        <w:tblInd w:w="558" w:type="dxa"/>
        <w:tblLayout w:type="fixed"/>
        <w:tblLook w:val="04A0"/>
      </w:tblPr>
      <w:tblGrid>
        <w:gridCol w:w="1620"/>
        <w:gridCol w:w="2151"/>
        <w:gridCol w:w="1003"/>
        <w:gridCol w:w="1320"/>
        <w:gridCol w:w="1248"/>
        <w:gridCol w:w="2288"/>
      </w:tblGrid>
      <w:tr w:rsidR="009D4B23" w:rsidRPr="00606B6F" w:rsidTr="004C07DA">
        <w:tc>
          <w:tcPr>
            <w:tcW w:w="1620"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Head and Nodal Officer</w:t>
            </w:r>
          </w:p>
        </w:tc>
        <w:tc>
          <w:tcPr>
            <w:tcW w:w="2151"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Name &amp; Designation</w:t>
            </w:r>
          </w:p>
        </w:tc>
        <w:tc>
          <w:tcPr>
            <w:tcW w:w="1003" w:type="dxa"/>
          </w:tcPr>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Phone Number</w:t>
            </w:r>
          </w:p>
        </w:tc>
        <w:tc>
          <w:tcPr>
            <w:tcW w:w="1320" w:type="dxa"/>
          </w:tcPr>
          <w:p w:rsidR="009D4B23" w:rsidRPr="00606B6F" w:rsidRDefault="009D4B23" w:rsidP="009D4B23">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Mobile </w:t>
            </w:r>
            <w:r w:rsidRPr="00606B6F">
              <w:rPr>
                <w:rFonts w:ascii="Arial Narrow" w:hAnsi="Arial Narrow" w:cs="Helvetica"/>
                <w:sz w:val="24"/>
                <w:szCs w:val="24"/>
              </w:rPr>
              <w:t>Number</w:t>
            </w:r>
          </w:p>
        </w:tc>
        <w:tc>
          <w:tcPr>
            <w:tcW w:w="1248" w:type="dxa"/>
          </w:tcPr>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FAX Number</w:t>
            </w:r>
          </w:p>
        </w:tc>
        <w:tc>
          <w:tcPr>
            <w:tcW w:w="2288"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 xml:space="preserve">E-mail </w:t>
            </w:r>
            <w:r>
              <w:rPr>
                <w:rFonts w:ascii="Arial Narrow" w:hAnsi="Arial Narrow" w:cs="Helvetica"/>
                <w:sz w:val="24"/>
                <w:szCs w:val="24"/>
              </w:rPr>
              <w:t>Address</w:t>
            </w:r>
          </w:p>
        </w:tc>
      </w:tr>
      <w:tr w:rsidR="009D4B23" w:rsidRPr="00606B6F" w:rsidTr="004C07DA">
        <w:tc>
          <w:tcPr>
            <w:tcW w:w="1620" w:type="dxa"/>
          </w:tcPr>
          <w:p w:rsidR="009D4B23"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Head of the Institution</w:t>
            </w:r>
          </w:p>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(Full time appointee)</w:t>
            </w:r>
          </w:p>
        </w:tc>
        <w:tc>
          <w:tcPr>
            <w:tcW w:w="2151" w:type="dxa"/>
          </w:tcPr>
          <w:p w:rsidR="009D4B23"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 xml:space="preserve">Prof. P.K. </w:t>
            </w:r>
            <w:proofErr w:type="spellStart"/>
            <w:r w:rsidRPr="00606B6F">
              <w:rPr>
                <w:rFonts w:ascii="Arial Narrow" w:hAnsi="Arial Narrow" w:cs="Helvetica"/>
                <w:sz w:val="24"/>
                <w:szCs w:val="24"/>
              </w:rPr>
              <w:t>Patra</w:t>
            </w:r>
            <w:proofErr w:type="spellEnd"/>
            <w:r w:rsidRPr="00606B6F">
              <w:rPr>
                <w:rFonts w:ascii="Arial Narrow" w:hAnsi="Arial Narrow" w:cs="Helvetica"/>
                <w:sz w:val="24"/>
                <w:szCs w:val="24"/>
              </w:rPr>
              <w:t>, Principal</w:t>
            </w:r>
            <w:r>
              <w:rPr>
                <w:rFonts w:ascii="Arial Narrow" w:hAnsi="Arial Narrow" w:cs="Helvetica"/>
                <w:sz w:val="24"/>
                <w:szCs w:val="24"/>
              </w:rPr>
              <w:t xml:space="preserve"> </w:t>
            </w:r>
          </w:p>
          <w:p w:rsidR="009D4B23" w:rsidRPr="00606B6F" w:rsidRDefault="009D4B23" w:rsidP="000F75DA">
            <w:pPr>
              <w:widowControl w:val="0"/>
              <w:autoSpaceDE w:val="0"/>
              <w:autoSpaceDN w:val="0"/>
              <w:adjustRightInd w:val="0"/>
              <w:rPr>
                <w:rFonts w:ascii="Arial Narrow" w:hAnsi="Arial Narrow" w:cs="Helvetica"/>
                <w:sz w:val="24"/>
                <w:szCs w:val="24"/>
              </w:rPr>
            </w:pPr>
          </w:p>
        </w:tc>
        <w:tc>
          <w:tcPr>
            <w:tcW w:w="1003" w:type="dxa"/>
          </w:tcPr>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9437189863</w:t>
            </w:r>
          </w:p>
        </w:tc>
        <w:tc>
          <w:tcPr>
            <w:tcW w:w="1248" w:type="dxa"/>
          </w:tcPr>
          <w:p w:rsidR="009D4B23" w:rsidRPr="00606B6F" w:rsidRDefault="009D4B23" w:rsidP="009D4B23">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9D4B23" w:rsidRPr="00606B6F" w:rsidRDefault="006532AD" w:rsidP="000F75DA">
            <w:pPr>
              <w:widowControl w:val="0"/>
              <w:autoSpaceDE w:val="0"/>
              <w:autoSpaceDN w:val="0"/>
              <w:adjustRightInd w:val="0"/>
              <w:rPr>
                <w:rFonts w:ascii="Arial Narrow" w:hAnsi="Arial Narrow" w:cs="Helvetica"/>
                <w:sz w:val="24"/>
                <w:szCs w:val="24"/>
              </w:rPr>
            </w:pPr>
            <w:hyperlink r:id="rId5" w:history="1">
              <w:r w:rsidR="009D4B23" w:rsidRPr="00606B6F">
                <w:rPr>
                  <w:rStyle w:val="Hyperlink"/>
                  <w:rFonts w:ascii="Arial Narrow" w:hAnsi="Arial Narrow" w:cs="Helvetica"/>
                  <w:sz w:val="24"/>
                  <w:szCs w:val="24"/>
                </w:rPr>
                <w:t>principalcet@cet.edu.in</w:t>
              </w:r>
            </w:hyperlink>
            <w:r w:rsidR="009D4B23" w:rsidRPr="00606B6F">
              <w:rPr>
                <w:rFonts w:ascii="Arial Narrow" w:hAnsi="Arial Narrow" w:cs="Helvetica"/>
                <w:sz w:val="24"/>
                <w:szCs w:val="24"/>
              </w:rPr>
              <w:t xml:space="preserve"> </w:t>
            </w:r>
          </w:p>
        </w:tc>
      </w:tr>
      <w:tr w:rsidR="009D4B23" w:rsidRPr="00606B6F" w:rsidTr="004C07DA">
        <w:tc>
          <w:tcPr>
            <w:tcW w:w="1620"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TEQIP Coordinator</w:t>
            </w:r>
          </w:p>
        </w:tc>
        <w:tc>
          <w:tcPr>
            <w:tcW w:w="2151" w:type="dxa"/>
          </w:tcPr>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Prof. L.N. Panda,</w:t>
            </w:r>
          </w:p>
          <w:p w:rsidR="009D4B23" w:rsidRPr="00606B6F" w:rsidRDefault="009D4B23" w:rsidP="000F75DA">
            <w:pPr>
              <w:widowControl w:val="0"/>
              <w:autoSpaceDE w:val="0"/>
              <w:autoSpaceDN w:val="0"/>
              <w:adjustRightInd w:val="0"/>
              <w:rPr>
                <w:rFonts w:ascii="Arial Narrow" w:hAnsi="Arial Narrow" w:cs="Helvetica"/>
                <w:sz w:val="24"/>
                <w:szCs w:val="24"/>
              </w:rPr>
            </w:pPr>
            <w:r w:rsidRPr="00606B6F">
              <w:rPr>
                <w:rFonts w:ascii="Arial Narrow" w:hAnsi="Arial Narrow" w:cs="Helvetica"/>
                <w:sz w:val="24"/>
                <w:szCs w:val="24"/>
              </w:rPr>
              <w:t xml:space="preserve">Professor, Mechanical </w:t>
            </w:r>
            <w:proofErr w:type="spellStart"/>
            <w:r w:rsidRPr="00606B6F">
              <w:rPr>
                <w:rFonts w:ascii="Arial Narrow" w:hAnsi="Arial Narrow" w:cs="Helvetica"/>
                <w:sz w:val="24"/>
                <w:szCs w:val="24"/>
              </w:rPr>
              <w:t>Engg</w:t>
            </w:r>
            <w:proofErr w:type="spellEnd"/>
            <w:r w:rsidRPr="00606B6F">
              <w:rPr>
                <w:rFonts w:ascii="Arial Narrow" w:hAnsi="Arial Narrow" w:cs="Helvetica"/>
                <w:sz w:val="24"/>
                <w:szCs w:val="24"/>
              </w:rPr>
              <w:t>.</w:t>
            </w:r>
          </w:p>
        </w:tc>
        <w:tc>
          <w:tcPr>
            <w:tcW w:w="1003" w:type="dxa"/>
          </w:tcPr>
          <w:p w:rsidR="009D4B23" w:rsidRPr="00606B6F" w:rsidRDefault="009D4B23"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9D4B23" w:rsidRPr="002A4EAC" w:rsidRDefault="009D4B23" w:rsidP="000F75DA">
            <w:pPr>
              <w:widowControl w:val="0"/>
              <w:autoSpaceDE w:val="0"/>
              <w:autoSpaceDN w:val="0"/>
              <w:adjustRightInd w:val="0"/>
              <w:rPr>
                <w:rFonts w:ascii="Arial Narrow" w:hAnsi="Arial Narrow" w:cs="Helvetica"/>
                <w:sz w:val="24"/>
                <w:szCs w:val="24"/>
              </w:rPr>
            </w:pPr>
            <w:r w:rsidRPr="002A4EAC">
              <w:rPr>
                <w:rFonts w:ascii="Arial Narrow" w:hAnsi="Arial Narrow"/>
                <w:color w:val="666666"/>
                <w:sz w:val="24"/>
                <w:szCs w:val="24"/>
              </w:rPr>
              <w:t>9861232953</w:t>
            </w:r>
          </w:p>
        </w:tc>
        <w:tc>
          <w:tcPr>
            <w:tcW w:w="1248" w:type="dxa"/>
          </w:tcPr>
          <w:p w:rsidR="009D4B23" w:rsidRPr="00606B6F" w:rsidRDefault="009D4B23"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9D4B23" w:rsidRPr="00606B6F" w:rsidRDefault="006532AD" w:rsidP="000F75DA">
            <w:pPr>
              <w:widowControl w:val="0"/>
              <w:autoSpaceDE w:val="0"/>
              <w:autoSpaceDN w:val="0"/>
              <w:adjustRightInd w:val="0"/>
              <w:rPr>
                <w:rFonts w:ascii="Arial Narrow" w:hAnsi="Arial Narrow" w:cs="Helvetica"/>
                <w:sz w:val="24"/>
                <w:szCs w:val="24"/>
              </w:rPr>
            </w:pPr>
            <w:hyperlink r:id="rId6" w:history="1">
              <w:r w:rsidR="009D4B23" w:rsidRPr="008B6202">
                <w:rPr>
                  <w:rStyle w:val="Hyperlink"/>
                  <w:rFonts w:ascii="Arial Narrow" w:hAnsi="Arial Narrow" w:cs="Helvetica"/>
                  <w:sz w:val="24"/>
                  <w:szCs w:val="24"/>
                </w:rPr>
                <w:t>lnpanda@cet.edu.in</w:t>
              </w:r>
            </w:hyperlink>
            <w:r w:rsidR="009D4B23">
              <w:rPr>
                <w:rFonts w:ascii="Arial Narrow" w:hAnsi="Arial Narrow" w:cs="Helvetica"/>
                <w:sz w:val="24"/>
                <w:szCs w:val="24"/>
              </w:rPr>
              <w:t xml:space="preserve"> </w:t>
            </w:r>
          </w:p>
        </w:tc>
      </w:tr>
      <w:tr w:rsidR="00F139DB" w:rsidRPr="00606B6F" w:rsidTr="004C07DA">
        <w:tc>
          <w:tcPr>
            <w:tcW w:w="9630" w:type="dxa"/>
            <w:gridSpan w:val="6"/>
          </w:tcPr>
          <w:p w:rsidR="00F139DB" w:rsidRDefault="00F139DB" w:rsidP="000F75DA">
            <w:pPr>
              <w:widowControl w:val="0"/>
              <w:autoSpaceDE w:val="0"/>
              <w:autoSpaceDN w:val="0"/>
              <w:adjustRightInd w:val="0"/>
            </w:pPr>
            <w:r>
              <w:rPr>
                <w:rFonts w:ascii="Arial Narrow" w:hAnsi="Arial Narrow" w:cs="Helvetica"/>
                <w:sz w:val="24"/>
                <w:szCs w:val="24"/>
              </w:rPr>
              <w:t>Project Nodal Officers for:</w:t>
            </w:r>
          </w:p>
        </w:tc>
      </w:tr>
      <w:tr w:rsidR="009D4B23" w:rsidRPr="00606B6F" w:rsidTr="004C07DA">
        <w:tc>
          <w:tcPr>
            <w:tcW w:w="1620" w:type="dxa"/>
          </w:tcPr>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Academic Activities</w:t>
            </w:r>
          </w:p>
        </w:tc>
        <w:tc>
          <w:tcPr>
            <w:tcW w:w="2151" w:type="dxa"/>
          </w:tcPr>
          <w:p w:rsidR="009D4B23" w:rsidRPr="00606B6F" w:rsidRDefault="009D4B23"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Prof. P.K. </w:t>
            </w:r>
            <w:proofErr w:type="spellStart"/>
            <w:r>
              <w:rPr>
                <w:rFonts w:ascii="Arial Narrow" w:hAnsi="Arial Narrow" w:cs="Helvetica"/>
                <w:sz w:val="24"/>
                <w:szCs w:val="24"/>
              </w:rPr>
              <w:t>Parhi</w:t>
            </w:r>
            <w:proofErr w:type="spellEnd"/>
            <w:r>
              <w:rPr>
                <w:rFonts w:ascii="Arial Narrow" w:hAnsi="Arial Narrow" w:cs="Helvetica"/>
                <w:sz w:val="24"/>
                <w:szCs w:val="24"/>
              </w:rPr>
              <w:t xml:space="preserve">, Professor, Civil </w:t>
            </w:r>
            <w:proofErr w:type="spellStart"/>
            <w:r>
              <w:rPr>
                <w:rFonts w:ascii="Arial Narrow" w:hAnsi="Arial Narrow" w:cs="Helvetica"/>
                <w:sz w:val="24"/>
                <w:szCs w:val="24"/>
              </w:rPr>
              <w:t>Engg</w:t>
            </w:r>
            <w:proofErr w:type="spellEnd"/>
            <w:r>
              <w:rPr>
                <w:rFonts w:ascii="Arial Narrow" w:hAnsi="Arial Narrow" w:cs="Helvetica"/>
                <w:sz w:val="24"/>
                <w:szCs w:val="24"/>
              </w:rPr>
              <w:t>.</w:t>
            </w:r>
          </w:p>
        </w:tc>
        <w:tc>
          <w:tcPr>
            <w:tcW w:w="1003" w:type="dxa"/>
          </w:tcPr>
          <w:p w:rsidR="009D4B23" w:rsidRPr="00606B6F" w:rsidRDefault="009D4B23"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9D4B23" w:rsidRPr="002A4EAC" w:rsidRDefault="009D4B23" w:rsidP="000F75DA">
            <w:pPr>
              <w:widowControl w:val="0"/>
              <w:autoSpaceDE w:val="0"/>
              <w:autoSpaceDN w:val="0"/>
              <w:adjustRightInd w:val="0"/>
              <w:rPr>
                <w:rFonts w:ascii="Arial Narrow" w:hAnsi="Arial Narrow" w:cs="Helvetica"/>
                <w:sz w:val="24"/>
                <w:szCs w:val="24"/>
              </w:rPr>
            </w:pPr>
            <w:r w:rsidRPr="002A4EAC">
              <w:rPr>
                <w:rFonts w:ascii="Arial Narrow" w:hAnsi="Arial Narrow"/>
                <w:sz w:val="24"/>
                <w:szCs w:val="24"/>
              </w:rPr>
              <w:t>9437176889</w:t>
            </w:r>
          </w:p>
        </w:tc>
        <w:tc>
          <w:tcPr>
            <w:tcW w:w="1248" w:type="dxa"/>
          </w:tcPr>
          <w:p w:rsidR="009D4B23" w:rsidRPr="00606B6F" w:rsidRDefault="009D4B23"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9D4B23" w:rsidRPr="00606B6F" w:rsidRDefault="006532AD" w:rsidP="000F75DA">
            <w:pPr>
              <w:widowControl w:val="0"/>
              <w:autoSpaceDE w:val="0"/>
              <w:autoSpaceDN w:val="0"/>
              <w:adjustRightInd w:val="0"/>
              <w:rPr>
                <w:rFonts w:ascii="Arial Narrow" w:hAnsi="Arial Narrow" w:cs="Helvetica"/>
                <w:sz w:val="24"/>
                <w:szCs w:val="24"/>
              </w:rPr>
            </w:pPr>
            <w:hyperlink r:id="rId7" w:history="1">
              <w:r w:rsidR="009D4B23" w:rsidRPr="008B6202">
                <w:rPr>
                  <w:rStyle w:val="Hyperlink"/>
                  <w:rFonts w:ascii="Arial Narrow" w:hAnsi="Arial Narrow" w:cs="Helvetica"/>
                  <w:sz w:val="24"/>
                  <w:szCs w:val="24"/>
                </w:rPr>
                <w:t>pkparhi@cet.edu.in</w:t>
              </w:r>
            </w:hyperlink>
            <w:r w:rsidR="009D4B23">
              <w:rPr>
                <w:rFonts w:ascii="Arial Narrow" w:hAnsi="Arial Narrow" w:cs="Helvetica"/>
                <w:sz w:val="24"/>
                <w:szCs w:val="24"/>
              </w:rPr>
              <w:t xml:space="preserve"> </w:t>
            </w:r>
          </w:p>
        </w:tc>
      </w:tr>
      <w:tr w:rsidR="00F139DB" w:rsidRPr="00606B6F" w:rsidTr="004C07DA">
        <w:tc>
          <w:tcPr>
            <w:tcW w:w="1620" w:type="dxa"/>
          </w:tcPr>
          <w:p w:rsidR="00F139DB"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Civil Works including Environment Management</w:t>
            </w:r>
          </w:p>
        </w:tc>
        <w:tc>
          <w:tcPr>
            <w:tcW w:w="2151" w:type="dxa"/>
          </w:tcPr>
          <w:p w:rsidR="00F139DB"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Prof. F. </w:t>
            </w:r>
            <w:proofErr w:type="spellStart"/>
            <w:r>
              <w:rPr>
                <w:rFonts w:ascii="Arial Narrow" w:hAnsi="Arial Narrow" w:cs="Helvetica"/>
                <w:sz w:val="24"/>
                <w:szCs w:val="24"/>
              </w:rPr>
              <w:t>Baliarsingh</w:t>
            </w:r>
            <w:proofErr w:type="spellEnd"/>
            <w:r>
              <w:rPr>
                <w:rFonts w:ascii="Arial Narrow" w:hAnsi="Arial Narrow" w:cs="Helvetica"/>
                <w:sz w:val="24"/>
                <w:szCs w:val="24"/>
              </w:rPr>
              <w:t xml:space="preserve">, Professor, Civil </w:t>
            </w:r>
            <w:proofErr w:type="spellStart"/>
            <w:r>
              <w:rPr>
                <w:rFonts w:ascii="Arial Narrow" w:hAnsi="Arial Narrow" w:cs="Helvetica"/>
                <w:sz w:val="24"/>
                <w:szCs w:val="24"/>
              </w:rPr>
              <w:t>Engg</w:t>
            </w:r>
            <w:proofErr w:type="spellEnd"/>
            <w:r>
              <w:rPr>
                <w:rFonts w:ascii="Arial Narrow" w:hAnsi="Arial Narrow" w:cs="Helvetica"/>
                <w:sz w:val="24"/>
                <w:szCs w:val="24"/>
              </w:rPr>
              <w:t>.</w:t>
            </w:r>
          </w:p>
        </w:tc>
        <w:tc>
          <w:tcPr>
            <w:tcW w:w="1003"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F139DB" w:rsidRPr="002A4EAC" w:rsidRDefault="00F139DB" w:rsidP="00F73381">
            <w:pPr>
              <w:widowControl w:val="0"/>
              <w:autoSpaceDE w:val="0"/>
              <w:autoSpaceDN w:val="0"/>
              <w:adjustRightInd w:val="0"/>
              <w:rPr>
                <w:rFonts w:ascii="Arial Narrow" w:hAnsi="Arial Narrow" w:cs="Helvetica"/>
                <w:sz w:val="24"/>
                <w:szCs w:val="24"/>
              </w:rPr>
            </w:pPr>
            <w:r w:rsidRPr="002A4EAC">
              <w:rPr>
                <w:rFonts w:ascii="Arial Narrow" w:hAnsi="Arial Narrow"/>
                <w:sz w:val="24"/>
                <w:szCs w:val="24"/>
              </w:rPr>
              <w:t>9437136441</w:t>
            </w:r>
          </w:p>
        </w:tc>
        <w:tc>
          <w:tcPr>
            <w:tcW w:w="1248"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F139DB" w:rsidRPr="00606B6F" w:rsidRDefault="006532AD" w:rsidP="00F73381">
            <w:pPr>
              <w:widowControl w:val="0"/>
              <w:autoSpaceDE w:val="0"/>
              <w:autoSpaceDN w:val="0"/>
              <w:adjustRightInd w:val="0"/>
              <w:rPr>
                <w:rFonts w:ascii="Arial Narrow" w:hAnsi="Arial Narrow" w:cs="Helvetica"/>
                <w:sz w:val="24"/>
                <w:szCs w:val="24"/>
              </w:rPr>
            </w:pPr>
            <w:hyperlink r:id="rId8" w:history="1">
              <w:r w:rsidR="00F139DB" w:rsidRPr="008B6202">
                <w:rPr>
                  <w:rStyle w:val="Hyperlink"/>
                  <w:rFonts w:ascii="Arial Narrow" w:hAnsi="Arial Narrow" w:cs="Helvetica"/>
                  <w:sz w:val="24"/>
                  <w:szCs w:val="24"/>
                </w:rPr>
                <w:t>fbaliarsingh@cet.edu.in</w:t>
              </w:r>
            </w:hyperlink>
            <w:r w:rsidR="00F139DB">
              <w:rPr>
                <w:rFonts w:ascii="Arial Narrow" w:hAnsi="Arial Narrow" w:cs="Helvetica"/>
                <w:sz w:val="24"/>
                <w:szCs w:val="24"/>
              </w:rPr>
              <w:t xml:space="preserve"> </w:t>
            </w:r>
          </w:p>
        </w:tc>
      </w:tr>
      <w:tr w:rsidR="00F139DB" w:rsidRPr="00606B6F" w:rsidTr="004C07DA">
        <w:tc>
          <w:tcPr>
            <w:tcW w:w="1620" w:type="dxa"/>
          </w:tcPr>
          <w:p w:rsidR="00F139DB" w:rsidRPr="00606B6F" w:rsidRDefault="00F139DB"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Procurement</w:t>
            </w:r>
          </w:p>
        </w:tc>
        <w:tc>
          <w:tcPr>
            <w:tcW w:w="2151" w:type="dxa"/>
          </w:tcPr>
          <w:p w:rsidR="00F139DB" w:rsidRPr="00606B6F" w:rsidRDefault="00F139DB"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Prof. R.K. Jena, Professor, Electrical </w:t>
            </w:r>
            <w:proofErr w:type="spellStart"/>
            <w:r>
              <w:rPr>
                <w:rFonts w:ascii="Arial Narrow" w:hAnsi="Arial Narrow" w:cs="Helvetica"/>
                <w:sz w:val="24"/>
                <w:szCs w:val="24"/>
              </w:rPr>
              <w:t>Engg</w:t>
            </w:r>
            <w:proofErr w:type="spellEnd"/>
            <w:r>
              <w:rPr>
                <w:rFonts w:ascii="Arial Narrow" w:hAnsi="Arial Narrow" w:cs="Helvetica"/>
                <w:sz w:val="24"/>
                <w:szCs w:val="24"/>
              </w:rPr>
              <w:t>.</w:t>
            </w:r>
          </w:p>
        </w:tc>
        <w:tc>
          <w:tcPr>
            <w:tcW w:w="1003"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F139DB" w:rsidRPr="002A4EAC" w:rsidRDefault="00F139DB" w:rsidP="000F75DA">
            <w:pPr>
              <w:widowControl w:val="0"/>
              <w:autoSpaceDE w:val="0"/>
              <w:autoSpaceDN w:val="0"/>
              <w:adjustRightInd w:val="0"/>
              <w:rPr>
                <w:rFonts w:ascii="Arial Narrow" w:hAnsi="Arial Narrow" w:cs="Helvetica"/>
                <w:sz w:val="24"/>
                <w:szCs w:val="24"/>
              </w:rPr>
            </w:pPr>
            <w:r w:rsidRPr="002A4EAC">
              <w:rPr>
                <w:rFonts w:ascii="Arial Narrow" w:hAnsi="Arial Narrow"/>
                <w:sz w:val="24"/>
                <w:szCs w:val="24"/>
              </w:rPr>
              <w:t>9437040077</w:t>
            </w:r>
          </w:p>
        </w:tc>
        <w:tc>
          <w:tcPr>
            <w:tcW w:w="1248"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F139DB" w:rsidRPr="00606B6F" w:rsidRDefault="006532AD" w:rsidP="000F75DA">
            <w:pPr>
              <w:widowControl w:val="0"/>
              <w:autoSpaceDE w:val="0"/>
              <w:autoSpaceDN w:val="0"/>
              <w:adjustRightInd w:val="0"/>
              <w:rPr>
                <w:rFonts w:ascii="Arial Narrow" w:hAnsi="Arial Narrow" w:cs="Helvetica"/>
                <w:sz w:val="24"/>
                <w:szCs w:val="24"/>
              </w:rPr>
            </w:pPr>
            <w:hyperlink r:id="rId9" w:history="1">
              <w:r w:rsidR="00F139DB" w:rsidRPr="008B6202">
                <w:rPr>
                  <w:rStyle w:val="Hyperlink"/>
                  <w:rFonts w:ascii="Arial Narrow" w:hAnsi="Arial Narrow" w:cs="Helvetica"/>
                  <w:sz w:val="24"/>
                  <w:szCs w:val="24"/>
                </w:rPr>
                <w:t>rkjena@cet.edu.in</w:t>
              </w:r>
            </w:hyperlink>
            <w:r w:rsidR="00F139DB">
              <w:rPr>
                <w:rFonts w:ascii="Arial Narrow" w:hAnsi="Arial Narrow" w:cs="Helvetica"/>
                <w:sz w:val="24"/>
                <w:szCs w:val="24"/>
              </w:rPr>
              <w:t xml:space="preserve"> </w:t>
            </w:r>
          </w:p>
        </w:tc>
      </w:tr>
      <w:tr w:rsidR="00F139DB" w:rsidRPr="00606B6F" w:rsidTr="004C07DA">
        <w:tc>
          <w:tcPr>
            <w:tcW w:w="1620" w:type="dxa"/>
          </w:tcPr>
          <w:p w:rsidR="00F139DB"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Financial Aspects</w:t>
            </w:r>
          </w:p>
        </w:tc>
        <w:tc>
          <w:tcPr>
            <w:tcW w:w="2151" w:type="dxa"/>
          </w:tcPr>
          <w:p w:rsidR="00F139DB"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Prof. K. N. Das, Textile </w:t>
            </w:r>
            <w:proofErr w:type="spellStart"/>
            <w:r>
              <w:rPr>
                <w:rFonts w:ascii="Arial Narrow" w:hAnsi="Arial Narrow" w:cs="Helvetica"/>
                <w:sz w:val="24"/>
                <w:szCs w:val="24"/>
              </w:rPr>
              <w:t>Engg</w:t>
            </w:r>
            <w:proofErr w:type="spellEnd"/>
            <w:r>
              <w:rPr>
                <w:rFonts w:ascii="Arial Narrow" w:hAnsi="Arial Narrow" w:cs="Helvetica"/>
                <w:sz w:val="24"/>
                <w:szCs w:val="24"/>
              </w:rPr>
              <w:t xml:space="preserve">. </w:t>
            </w:r>
          </w:p>
        </w:tc>
        <w:tc>
          <w:tcPr>
            <w:tcW w:w="1003"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F139DB" w:rsidRPr="002A4EAC" w:rsidRDefault="00F139DB" w:rsidP="00F73381">
            <w:pPr>
              <w:widowControl w:val="0"/>
              <w:autoSpaceDE w:val="0"/>
              <w:autoSpaceDN w:val="0"/>
              <w:adjustRightInd w:val="0"/>
              <w:rPr>
                <w:rFonts w:ascii="Arial Narrow" w:hAnsi="Arial Narrow" w:cs="Helvetica"/>
                <w:sz w:val="24"/>
                <w:szCs w:val="24"/>
              </w:rPr>
            </w:pPr>
            <w:r w:rsidRPr="002A4EAC">
              <w:rPr>
                <w:rFonts w:ascii="Arial Narrow" w:hAnsi="Arial Narrow"/>
                <w:sz w:val="24"/>
                <w:szCs w:val="24"/>
              </w:rPr>
              <w:t>9861234960</w:t>
            </w:r>
          </w:p>
        </w:tc>
        <w:tc>
          <w:tcPr>
            <w:tcW w:w="1248"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F139DB" w:rsidRPr="00606B6F" w:rsidRDefault="006532AD" w:rsidP="00F73381">
            <w:pPr>
              <w:widowControl w:val="0"/>
              <w:autoSpaceDE w:val="0"/>
              <w:autoSpaceDN w:val="0"/>
              <w:adjustRightInd w:val="0"/>
              <w:rPr>
                <w:rFonts w:ascii="Arial Narrow" w:hAnsi="Arial Narrow" w:cs="Helvetica"/>
                <w:sz w:val="24"/>
                <w:szCs w:val="24"/>
              </w:rPr>
            </w:pPr>
            <w:hyperlink r:id="rId10" w:history="1">
              <w:r w:rsidR="00F139DB" w:rsidRPr="008B6202">
                <w:rPr>
                  <w:rStyle w:val="Hyperlink"/>
                  <w:rFonts w:ascii="Arial Narrow" w:hAnsi="Arial Narrow" w:cs="Helvetica"/>
                  <w:sz w:val="24"/>
                  <w:szCs w:val="24"/>
                </w:rPr>
                <w:t>kndas@cet.edu.in</w:t>
              </w:r>
            </w:hyperlink>
            <w:r w:rsidR="00F139DB">
              <w:rPr>
                <w:rFonts w:ascii="Arial Narrow" w:hAnsi="Arial Narrow" w:cs="Helvetica"/>
                <w:sz w:val="24"/>
                <w:szCs w:val="24"/>
              </w:rPr>
              <w:t xml:space="preserve">  </w:t>
            </w:r>
          </w:p>
        </w:tc>
      </w:tr>
      <w:tr w:rsidR="00F139DB" w:rsidRPr="00606B6F" w:rsidTr="004C07DA">
        <w:tc>
          <w:tcPr>
            <w:tcW w:w="1620" w:type="dxa"/>
          </w:tcPr>
          <w:p w:rsidR="00F139DB" w:rsidRDefault="00F139DB"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Equity Assurance Plan Implementation </w:t>
            </w:r>
          </w:p>
        </w:tc>
        <w:tc>
          <w:tcPr>
            <w:tcW w:w="2151" w:type="dxa"/>
          </w:tcPr>
          <w:p w:rsidR="00F139DB" w:rsidRDefault="00F139DB" w:rsidP="000F75DA">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 xml:space="preserve">Prof. </w:t>
            </w:r>
          </w:p>
        </w:tc>
        <w:tc>
          <w:tcPr>
            <w:tcW w:w="1003"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0674-2386075</w:t>
            </w:r>
          </w:p>
        </w:tc>
        <w:tc>
          <w:tcPr>
            <w:tcW w:w="1320" w:type="dxa"/>
          </w:tcPr>
          <w:p w:rsidR="00F139DB" w:rsidRPr="00606B6F" w:rsidRDefault="00F139DB" w:rsidP="000F75DA">
            <w:pPr>
              <w:widowControl w:val="0"/>
              <w:autoSpaceDE w:val="0"/>
              <w:autoSpaceDN w:val="0"/>
              <w:adjustRightInd w:val="0"/>
              <w:rPr>
                <w:rFonts w:ascii="Arial Narrow" w:hAnsi="Arial Narrow" w:cs="Helvetica"/>
                <w:sz w:val="24"/>
                <w:szCs w:val="24"/>
              </w:rPr>
            </w:pPr>
          </w:p>
        </w:tc>
        <w:tc>
          <w:tcPr>
            <w:tcW w:w="1248" w:type="dxa"/>
          </w:tcPr>
          <w:p w:rsidR="00F139DB" w:rsidRPr="00606B6F" w:rsidRDefault="00F139DB" w:rsidP="00F73381">
            <w:pPr>
              <w:widowControl w:val="0"/>
              <w:autoSpaceDE w:val="0"/>
              <w:autoSpaceDN w:val="0"/>
              <w:adjustRightInd w:val="0"/>
              <w:rPr>
                <w:rFonts w:ascii="Arial Narrow" w:hAnsi="Arial Narrow" w:cs="Helvetica"/>
                <w:sz w:val="24"/>
                <w:szCs w:val="24"/>
              </w:rPr>
            </w:pPr>
            <w:r>
              <w:rPr>
                <w:rFonts w:ascii="Arial Narrow" w:hAnsi="Arial Narrow" w:cs="Helvetica"/>
                <w:sz w:val="24"/>
                <w:szCs w:val="24"/>
              </w:rPr>
              <w:t>0674-2386182</w:t>
            </w:r>
          </w:p>
        </w:tc>
        <w:tc>
          <w:tcPr>
            <w:tcW w:w="2288" w:type="dxa"/>
          </w:tcPr>
          <w:p w:rsidR="00F139DB" w:rsidRPr="00606B6F" w:rsidRDefault="00F139DB" w:rsidP="000F75DA">
            <w:pPr>
              <w:widowControl w:val="0"/>
              <w:autoSpaceDE w:val="0"/>
              <w:autoSpaceDN w:val="0"/>
              <w:adjustRightInd w:val="0"/>
              <w:rPr>
                <w:rFonts w:ascii="Arial Narrow" w:hAnsi="Arial Narrow" w:cs="Helvetica"/>
                <w:sz w:val="24"/>
                <w:szCs w:val="24"/>
              </w:rPr>
            </w:pPr>
          </w:p>
        </w:tc>
      </w:tr>
    </w:tbl>
    <w:p w:rsidR="009B73D5" w:rsidRDefault="009B73D5"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bookmarkStart w:id="0" w:name="page3"/>
      <w:bookmarkEnd w:id="0"/>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DE51F6" w:rsidRDefault="00DE51F6" w:rsidP="009B73D5">
      <w:pPr>
        <w:widowControl w:val="0"/>
        <w:overflowPunct w:val="0"/>
        <w:autoSpaceDE w:val="0"/>
        <w:autoSpaceDN w:val="0"/>
        <w:adjustRightInd w:val="0"/>
        <w:spacing w:after="0" w:line="240" w:lineRule="auto"/>
        <w:ind w:left="840"/>
        <w:jc w:val="both"/>
        <w:rPr>
          <w:rFonts w:ascii="Arial Narrow" w:hAnsi="Arial Narrow" w:cs="Helvetica"/>
          <w:b/>
          <w:bCs/>
          <w:sz w:val="24"/>
          <w:szCs w:val="24"/>
        </w:rPr>
      </w:pPr>
    </w:p>
    <w:p w:rsidR="00913E52" w:rsidRDefault="00C4437A" w:rsidP="00913E52">
      <w:pPr>
        <w:widowControl w:val="0"/>
        <w:numPr>
          <w:ilvl w:val="0"/>
          <w:numId w:val="3"/>
        </w:numPr>
        <w:overflowPunct w:val="0"/>
        <w:autoSpaceDE w:val="0"/>
        <w:autoSpaceDN w:val="0"/>
        <w:adjustRightInd w:val="0"/>
        <w:spacing w:after="0" w:line="240" w:lineRule="auto"/>
        <w:ind w:left="840" w:hanging="720"/>
        <w:jc w:val="both"/>
        <w:rPr>
          <w:rFonts w:ascii="Arial Narrow" w:hAnsi="Arial Narrow" w:cs="Helvetica"/>
          <w:b/>
          <w:bCs/>
          <w:sz w:val="24"/>
          <w:szCs w:val="24"/>
        </w:rPr>
      </w:pPr>
      <w:r w:rsidRPr="00606B6F">
        <w:rPr>
          <w:rFonts w:ascii="Arial Narrow" w:hAnsi="Arial Narrow" w:cs="Helvetica"/>
          <w:b/>
          <w:bCs/>
          <w:sz w:val="24"/>
          <w:szCs w:val="24"/>
        </w:rPr>
        <w:lastRenderedPageBreak/>
        <w:t>Academic Information:</w:t>
      </w:r>
    </w:p>
    <w:p w:rsidR="001432D0" w:rsidRDefault="00FE4959" w:rsidP="003A3BBA">
      <w:pPr>
        <w:widowControl w:val="0"/>
        <w:overflowPunct w:val="0"/>
        <w:autoSpaceDE w:val="0"/>
        <w:autoSpaceDN w:val="0"/>
        <w:adjustRightInd w:val="0"/>
        <w:spacing w:after="0" w:line="240" w:lineRule="auto"/>
        <w:ind w:firstLine="720"/>
        <w:jc w:val="both"/>
        <w:rPr>
          <w:rFonts w:ascii="Arial Narrow" w:hAnsi="Arial Narrow" w:cs="Helvetica"/>
          <w:b/>
          <w:bCs/>
          <w:sz w:val="24"/>
          <w:szCs w:val="24"/>
        </w:rPr>
      </w:pPr>
      <w:r>
        <w:rPr>
          <w:rFonts w:ascii="Arial Narrow" w:hAnsi="Arial Narrow" w:cs="Helvetica"/>
          <w:b/>
          <w:bCs/>
          <w:sz w:val="24"/>
          <w:szCs w:val="24"/>
        </w:rPr>
        <w:t xml:space="preserve">Engineering </w:t>
      </w:r>
      <w:proofErr w:type="spellStart"/>
      <w:r>
        <w:rPr>
          <w:rFonts w:ascii="Arial Narrow" w:hAnsi="Arial Narrow" w:cs="Helvetica"/>
          <w:b/>
          <w:bCs/>
          <w:sz w:val="24"/>
          <w:szCs w:val="24"/>
        </w:rPr>
        <w:t>programmes</w:t>
      </w:r>
      <w:proofErr w:type="spellEnd"/>
      <w:r>
        <w:rPr>
          <w:rFonts w:ascii="Arial Narrow" w:hAnsi="Arial Narrow" w:cs="Helvetica"/>
          <w:b/>
          <w:bCs/>
          <w:sz w:val="24"/>
          <w:szCs w:val="24"/>
        </w:rPr>
        <w:t xml:space="preserve"> offered in Academic Year </w:t>
      </w:r>
      <w:r w:rsidR="00130535">
        <w:rPr>
          <w:rFonts w:ascii="Arial Narrow" w:hAnsi="Arial Narrow" w:cs="Helvetica"/>
          <w:b/>
          <w:bCs/>
          <w:sz w:val="24"/>
          <w:szCs w:val="24"/>
        </w:rPr>
        <w:t>2014-15</w:t>
      </w:r>
      <w:r w:rsidR="00F139DB" w:rsidRPr="00606B6F">
        <w:rPr>
          <w:rFonts w:ascii="Arial Narrow" w:hAnsi="Arial Narrow" w:cs="Helvetica"/>
          <w:b/>
          <w:bCs/>
          <w:sz w:val="24"/>
          <w:szCs w:val="24"/>
        </w:rPr>
        <w:t>:</w:t>
      </w:r>
    </w:p>
    <w:tbl>
      <w:tblPr>
        <w:tblStyle w:val="TableGrid"/>
        <w:tblW w:w="9450" w:type="dxa"/>
        <w:tblInd w:w="558" w:type="dxa"/>
        <w:tblLook w:val="04A0"/>
      </w:tblPr>
      <w:tblGrid>
        <w:gridCol w:w="630"/>
        <w:gridCol w:w="3060"/>
        <w:gridCol w:w="1170"/>
        <w:gridCol w:w="990"/>
        <w:gridCol w:w="900"/>
        <w:gridCol w:w="1440"/>
        <w:gridCol w:w="1260"/>
      </w:tblGrid>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Sl. No.</w:t>
            </w:r>
          </w:p>
        </w:tc>
        <w:tc>
          <w:tcPr>
            <w:tcW w:w="306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 xml:space="preserve">Title of </w:t>
            </w:r>
            <w:proofErr w:type="spellStart"/>
            <w:r w:rsidRPr="008D3B59">
              <w:rPr>
                <w:rFonts w:ascii="Arial Narrow" w:eastAsia="Times New Roman" w:hAnsi="Arial Narrow" w:cs="Times New Roman"/>
                <w:sz w:val="24"/>
                <w:szCs w:val="24"/>
              </w:rPr>
              <w:t>programmes</w:t>
            </w:r>
            <w:proofErr w:type="spellEnd"/>
          </w:p>
        </w:tc>
        <w:tc>
          <w:tcPr>
            <w:tcW w:w="117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Level</w:t>
            </w:r>
          </w:p>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(UG, PG, Ph.D.)</w:t>
            </w:r>
          </w:p>
        </w:tc>
        <w:tc>
          <w:tcPr>
            <w:tcW w:w="99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Duration</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Year of Starting</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AICTE sanctioned annual intake</w:t>
            </w:r>
          </w:p>
        </w:tc>
        <w:tc>
          <w:tcPr>
            <w:tcW w:w="126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Total Student Strength</w:t>
            </w: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01</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Architecture</w:t>
            </w:r>
          </w:p>
        </w:tc>
        <w:tc>
          <w:tcPr>
            <w:tcW w:w="117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5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1988</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60</w:t>
            </w:r>
          </w:p>
        </w:tc>
        <w:tc>
          <w:tcPr>
            <w:tcW w:w="1260" w:type="dxa"/>
          </w:tcPr>
          <w:p w:rsidR="004C07DA" w:rsidRPr="008D3B59" w:rsidRDefault="004C07DA" w:rsidP="004C07DA">
            <w:pPr>
              <w:jc w:val="cente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02</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Bachelor in Planning</w:t>
            </w:r>
          </w:p>
        </w:tc>
        <w:tc>
          <w:tcPr>
            <w:tcW w:w="1170" w:type="dxa"/>
          </w:tcPr>
          <w:p w:rsidR="004C07DA" w:rsidRDefault="004C07DA" w:rsidP="004C07DA">
            <w:pPr>
              <w:jc w:val="center"/>
            </w:pPr>
            <w:r w:rsidRPr="00366F34">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2015</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60</w:t>
            </w:r>
          </w:p>
        </w:tc>
        <w:tc>
          <w:tcPr>
            <w:tcW w:w="1260" w:type="dxa"/>
          </w:tcPr>
          <w:p w:rsidR="004C07DA" w:rsidRPr="008D3B59" w:rsidRDefault="004C07DA" w:rsidP="004C07DA">
            <w:pPr>
              <w:jc w:val="cente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03</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Biotechnology (SSP)</w:t>
            </w:r>
          </w:p>
        </w:tc>
        <w:tc>
          <w:tcPr>
            <w:tcW w:w="1170" w:type="dxa"/>
          </w:tcPr>
          <w:p w:rsidR="004C07DA" w:rsidRDefault="004C07DA" w:rsidP="004C07DA">
            <w:pPr>
              <w:jc w:val="center"/>
            </w:pPr>
            <w:r w:rsidRPr="00366F34">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2007</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30</w:t>
            </w:r>
          </w:p>
        </w:tc>
        <w:tc>
          <w:tcPr>
            <w:tcW w:w="1260" w:type="dxa"/>
          </w:tcPr>
          <w:p w:rsidR="004C07DA" w:rsidRPr="008D3B59" w:rsidRDefault="004C07DA" w:rsidP="004C07DA">
            <w:pPr>
              <w:jc w:val="cente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04</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Civil Engineering</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1981</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DE51F6"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30</w:t>
            </w:r>
          </w:p>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120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05</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Computer Science &amp; Engineering (SSP)</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2001</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60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06</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Electrical Engineering</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1982</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4C07DA" w:rsidRDefault="00DE51F6" w:rsidP="00DE51F6">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120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07</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Fashion &amp; Apparel Technology (SSP)</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2007</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30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08</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Information Technology (SSP)</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2007</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60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09</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Instrumentation &amp; Electronics Engineering</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1992</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4C07DA"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w:t>
            </w:r>
            <w:r w:rsidR="004C07DA" w:rsidRPr="008D3B59">
              <w:rPr>
                <w:rFonts w:ascii="Arial Narrow" w:eastAsia="Times New Roman" w:hAnsi="Arial Narrow" w:cs="Times New Roman"/>
                <w:sz w:val="24"/>
                <w:szCs w:val="24"/>
              </w:rPr>
              <w:t>0</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120</w:t>
            </w:r>
          </w:p>
        </w:tc>
        <w:tc>
          <w:tcPr>
            <w:tcW w:w="1260" w:type="dxa"/>
          </w:tcPr>
          <w:p w:rsidR="004C07DA" w:rsidRPr="008D3B59" w:rsidRDefault="004C07DA" w:rsidP="004C07DA">
            <w:pPr>
              <w:rPr>
                <w:rFonts w:ascii="Arial Narrow" w:eastAsia="Times New Roman" w:hAnsi="Arial Narrow" w:cs="Times New Roman"/>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10</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Mechanical Engineering</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1981</w:t>
            </w:r>
          </w:p>
          <w:p w:rsidR="00DE51F6" w:rsidRPr="008D3B59"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DE51F6" w:rsidRDefault="00DE51F6"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45</w:t>
            </w:r>
          </w:p>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120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11</w:t>
            </w:r>
          </w:p>
        </w:tc>
        <w:tc>
          <w:tcPr>
            <w:tcW w:w="306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Textile Engineering</w:t>
            </w:r>
          </w:p>
        </w:tc>
        <w:tc>
          <w:tcPr>
            <w:tcW w:w="1170" w:type="dxa"/>
          </w:tcPr>
          <w:p w:rsidR="004C07DA" w:rsidRDefault="004C07DA" w:rsidP="004C07DA">
            <w:pPr>
              <w:jc w:val="center"/>
            </w:pPr>
            <w:r w:rsidRPr="002C0903">
              <w:rPr>
                <w:rFonts w:ascii="Arial Narrow" w:eastAsia="Times New Roman" w:hAnsi="Arial Narrow" w:cs="Times New Roman"/>
                <w:sz w:val="24"/>
                <w:szCs w:val="24"/>
              </w:rPr>
              <w:t>UG</w:t>
            </w:r>
          </w:p>
        </w:tc>
        <w:tc>
          <w:tcPr>
            <w:tcW w:w="990" w:type="dxa"/>
          </w:tcPr>
          <w:p w:rsidR="004C07DA" w:rsidRPr="008D3B59" w:rsidRDefault="004C07DA" w:rsidP="004C07DA">
            <w:pPr>
              <w:rPr>
                <w:rFonts w:ascii="Arial Narrow" w:eastAsia="Times New Roman" w:hAnsi="Arial Narrow" w:cs="Times New Roman"/>
                <w:sz w:val="24"/>
                <w:szCs w:val="24"/>
              </w:rPr>
            </w:pPr>
            <w:r w:rsidRPr="008D3B59">
              <w:rPr>
                <w:rFonts w:ascii="Arial Narrow" w:eastAsia="Times New Roman" w:hAnsi="Arial Narrow" w:cs="Times New Roman"/>
                <w:sz w:val="24"/>
                <w:szCs w:val="24"/>
              </w:rPr>
              <w:t>4 years</w:t>
            </w:r>
          </w:p>
        </w:tc>
        <w:tc>
          <w:tcPr>
            <w:tcW w:w="90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2007</w:t>
            </w:r>
          </w:p>
        </w:tc>
        <w:tc>
          <w:tcPr>
            <w:tcW w:w="1440" w:type="dxa"/>
          </w:tcPr>
          <w:p w:rsidR="004C07DA" w:rsidRPr="008D3B59" w:rsidRDefault="004C07DA" w:rsidP="004C07DA">
            <w:pPr>
              <w:jc w:val="center"/>
              <w:rPr>
                <w:rFonts w:ascii="Arial Narrow" w:eastAsia="Times New Roman" w:hAnsi="Arial Narrow" w:cs="Times New Roman"/>
                <w:sz w:val="24"/>
                <w:szCs w:val="24"/>
              </w:rPr>
            </w:pPr>
            <w:r w:rsidRPr="008D3B59">
              <w:rPr>
                <w:rFonts w:ascii="Arial Narrow" w:eastAsia="Times New Roman" w:hAnsi="Arial Narrow" w:cs="Times New Roman"/>
                <w:sz w:val="24"/>
                <w:szCs w:val="24"/>
              </w:rPr>
              <w:t>60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12</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Computer Science &amp; Engineering (SSP)</w:t>
            </w:r>
          </w:p>
        </w:tc>
        <w:tc>
          <w:tcPr>
            <w:tcW w:w="1170" w:type="dxa"/>
          </w:tcPr>
          <w:p w:rsidR="004C07DA" w:rsidRPr="008D3B59" w:rsidRDefault="004C07DA" w:rsidP="004C07DA">
            <w:pPr>
              <w:jc w:val="center"/>
              <w:rPr>
                <w:rFonts w:ascii="Arial Narrow" w:eastAsia="Times New Roman" w:hAnsi="Arial Narrow" w:cs="Times New Roman"/>
                <w:b/>
                <w:bCs/>
                <w:sz w:val="24"/>
                <w:szCs w:val="24"/>
              </w:rPr>
            </w:pPr>
            <w:r>
              <w:rPr>
                <w:rFonts w:ascii="Arial Narrow" w:eastAsia="Times New Roman" w:hAnsi="Arial Narrow" w:cs="Times New Roman"/>
                <w:sz w:val="24"/>
                <w:szCs w:val="24"/>
              </w:rPr>
              <w:t>P</w:t>
            </w:r>
            <w:r w:rsidRPr="002C0903">
              <w:rPr>
                <w:rFonts w:ascii="Arial Narrow" w:eastAsia="Times New Roman" w:hAnsi="Arial Narrow" w:cs="Times New Roman"/>
                <w:sz w:val="24"/>
                <w:szCs w:val="24"/>
              </w:rPr>
              <w:t>G</w:t>
            </w:r>
          </w:p>
        </w:tc>
        <w:tc>
          <w:tcPr>
            <w:tcW w:w="990" w:type="dxa"/>
          </w:tcPr>
          <w:p w:rsidR="004C07DA" w:rsidRPr="008D3B59" w:rsidRDefault="004C07DA" w:rsidP="004C07DA">
            <w:pPr>
              <w:rPr>
                <w:rFonts w:ascii="Arial Narrow" w:eastAsia="Times New Roman" w:hAnsi="Arial Narrow" w:cs="Times New Roman"/>
                <w:sz w:val="24"/>
                <w:szCs w:val="24"/>
              </w:rPr>
            </w:pPr>
            <w:r>
              <w:rPr>
                <w:rFonts w:ascii="Arial Narrow" w:eastAsia="Times New Roman" w:hAnsi="Arial Narrow" w:cs="Times New Roman"/>
                <w:sz w:val="24"/>
                <w:szCs w:val="24"/>
              </w:rPr>
              <w:t>2</w:t>
            </w:r>
            <w:r w:rsidRPr="008D3B59">
              <w:rPr>
                <w:rFonts w:ascii="Arial Narrow" w:eastAsia="Times New Roman" w:hAnsi="Arial Narrow" w:cs="Times New Roman"/>
                <w:sz w:val="24"/>
                <w:szCs w:val="24"/>
              </w:rPr>
              <w:t xml:space="preserve">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2005</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13</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Information Technology (SSP)</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2007</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14</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Structural Engineering. (SSP)</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2005</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15</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Industrial Engineering &amp; Management (SSP)</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2005</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16</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Power System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17</w:t>
            </w:r>
          </w:p>
        </w:tc>
        <w:tc>
          <w:tcPr>
            <w:tcW w:w="3060" w:type="dxa"/>
            <w:vAlign w:val="center"/>
          </w:tcPr>
          <w:p w:rsidR="004C07DA" w:rsidRPr="003B75EF" w:rsidRDefault="004C07DA" w:rsidP="004C07DA">
            <w:pPr>
              <w:spacing w:before="100" w:beforeAutospacing="1" w:after="100" w:afterAutospacing="1"/>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Electronic &amp; Instrumentation Engineering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18</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Biotechnology</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2013</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19</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Water Resources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20</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Geotechnical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21</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Power Electronics &amp; Drives</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21</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Energy System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23</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Electronics &amp; Communication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0B646C">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24</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Signal Processing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0B646C">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vAlign w:val="center"/>
          </w:tcPr>
          <w:p w:rsidR="004C07DA" w:rsidRPr="003B75EF" w:rsidRDefault="004C07DA" w:rsidP="004C07DA">
            <w:pPr>
              <w:jc w:val="center"/>
              <w:rPr>
                <w:rFonts w:ascii="Arial Narrow" w:eastAsia="Times New Roman" w:hAnsi="Arial Narrow" w:cs="Times New Roman"/>
                <w:sz w:val="24"/>
                <w:szCs w:val="24"/>
              </w:rPr>
            </w:pPr>
            <w:r w:rsidRPr="003B75EF">
              <w:rPr>
                <w:rFonts w:ascii="Arial Narrow" w:eastAsia="Times New Roman" w:hAnsi="Arial Narrow" w:cs="Times New Roman"/>
                <w:sz w:val="24"/>
                <w:szCs w:val="24"/>
              </w:rPr>
              <w:t>25</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Thermal Engineering</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0C75A5">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26</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Design &amp; Dynamics</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0C75A5">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27</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Textile Chemical Processing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0C75A5">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sidRPr="00091DFF">
              <w:rPr>
                <w:rFonts w:ascii="Arial Narrow" w:eastAsia="Times New Roman" w:hAnsi="Arial Narrow" w:cs="Times New Roman"/>
                <w:bCs/>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28</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M. C. A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1993</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29</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M. Arch. (SSP)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2007</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20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30</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M. Plan</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2015</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18</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31</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M.Sc. in Applied Chemistry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Pr="003B75EF"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20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32</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M.Sc. in Mathematics and Computing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65759A">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20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33</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M.Sc. in Applied Physics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sidRPr="005D0A56">
              <w:rPr>
                <w:rFonts w:ascii="Arial Narrow" w:eastAsia="Times New Roman" w:hAnsi="Arial Narrow" w:cs="Times New Roman"/>
                <w:sz w:val="24"/>
                <w:szCs w:val="24"/>
              </w:rPr>
              <w:t>2 years</w:t>
            </w:r>
          </w:p>
        </w:tc>
        <w:tc>
          <w:tcPr>
            <w:tcW w:w="900" w:type="dxa"/>
          </w:tcPr>
          <w:p w:rsidR="004C07DA" w:rsidRDefault="004C07DA" w:rsidP="004C07DA">
            <w:pPr>
              <w:jc w:val="center"/>
            </w:pPr>
            <w:r w:rsidRPr="0065759A">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20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34</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Integrated M.Sc. in Applied Chemistry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Pr>
                <w:rFonts w:ascii="Arial Narrow" w:eastAsia="Times New Roman" w:hAnsi="Arial Narrow" w:cs="Times New Roman"/>
                <w:sz w:val="24"/>
                <w:szCs w:val="24"/>
              </w:rPr>
              <w:t>5</w:t>
            </w:r>
            <w:r w:rsidRPr="005D0A56">
              <w:rPr>
                <w:rFonts w:ascii="Arial Narrow" w:eastAsia="Times New Roman" w:hAnsi="Arial Narrow" w:cs="Times New Roman"/>
                <w:sz w:val="24"/>
                <w:szCs w:val="24"/>
              </w:rPr>
              <w:t xml:space="preserve"> years</w:t>
            </w:r>
          </w:p>
        </w:tc>
        <w:tc>
          <w:tcPr>
            <w:tcW w:w="900" w:type="dxa"/>
          </w:tcPr>
          <w:p w:rsidR="004C07DA" w:rsidRDefault="004C07DA" w:rsidP="004C07DA">
            <w:pPr>
              <w:jc w:val="center"/>
            </w:pPr>
            <w:r w:rsidRPr="0065759A">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35</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Integrated M.Sc. in Mathematics and Computing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Pr>
                <w:rFonts w:ascii="Arial Narrow" w:eastAsia="Times New Roman" w:hAnsi="Arial Narrow" w:cs="Times New Roman"/>
                <w:sz w:val="24"/>
                <w:szCs w:val="24"/>
              </w:rPr>
              <w:t>5</w:t>
            </w:r>
            <w:r w:rsidRPr="005D0A56">
              <w:rPr>
                <w:rFonts w:ascii="Arial Narrow" w:eastAsia="Times New Roman" w:hAnsi="Arial Narrow" w:cs="Times New Roman"/>
                <w:sz w:val="24"/>
                <w:szCs w:val="24"/>
              </w:rPr>
              <w:t xml:space="preserve"> years</w:t>
            </w:r>
          </w:p>
        </w:tc>
        <w:tc>
          <w:tcPr>
            <w:tcW w:w="900" w:type="dxa"/>
          </w:tcPr>
          <w:p w:rsidR="004C07DA" w:rsidRDefault="004C07DA" w:rsidP="004C07DA">
            <w:pPr>
              <w:jc w:val="center"/>
            </w:pPr>
            <w:r w:rsidRPr="0065759A">
              <w:rPr>
                <w:rFonts w:ascii="Arial Narrow" w:eastAsia="Times New Roman" w:hAnsi="Arial Narrow" w:cs="Times New Roman"/>
                <w:sz w:val="24"/>
                <w:szCs w:val="24"/>
              </w:rPr>
              <w:t>2014</w:t>
            </w:r>
          </w:p>
        </w:tc>
        <w:tc>
          <w:tcPr>
            <w:tcW w:w="1440" w:type="dxa"/>
          </w:tcPr>
          <w:p w:rsidR="004C07DA" w:rsidRPr="00091DFF" w:rsidRDefault="004C07DA" w:rsidP="004C07DA">
            <w:pPr>
              <w:jc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30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r w:rsidR="009B73D5" w:rsidTr="00130535">
        <w:tc>
          <w:tcPr>
            <w:tcW w:w="63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36</w:t>
            </w:r>
          </w:p>
        </w:tc>
        <w:tc>
          <w:tcPr>
            <w:tcW w:w="3060" w:type="dxa"/>
            <w:vAlign w:val="center"/>
          </w:tcPr>
          <w:p w:rsidR="004C07DA" w:rsidRPr="003B75EF" w:rsidRDefault="004C07DA" w:rsidP="004C07DA">
            <w:pPr>
              <w:rPr>
                <w:rFonts w:ascii="Arial Narrow" w:eastAsia="Times New Roman" w:hAnsi="Arial Narrow" w:cs="Times New Roman"/>
                <w:sz w:val="24"/>
                <w:szCs w:val="24"/>
              </w:rPr>
            </w:pPr>
            <w:r w:rsidRPr="003B75EF">
              <w:rPr>
                <w:rFonts w:ascii="Arial Narrow" w:eastAsia="Times New Roman" w:hAnsi="Arial Narrow" w:cs="Times New Roman"/>
                <w:sz w:val="24"/>
                <w:szCs w:val="24"/>
              </w:rPr>
              <w:t xml:space="preserve">Integrated M.Sc. in Applied Physics </w:t>
            </w:r>
          </w:p>
        </w:tc>
        <w:tc>
          <w:tcPr>
            <w:tcW w:w="1170" w:type="dxa"/>
          </w:tcPr>
          <w:p w:rsidR="004C07DA" w:rsidRDefault="004C07DA" w:rsidP="004C07DA">
            <w:pPr>
              <w:jc w:val="center"/>
            </w:pPr>
            <w:r w:rsidRPr="007D372B">
              <w:rPr>
                <w:rFonts w:ascii="Arial Narrow" w:eastAsia="Times New Roman" w:hAnsi="Arial Narrow" w:cs="Times New Roman"/>
                <w:sz w:val="24"/>
                <w:szCs w:val="24"/>
              </w:rPr>
              <w:t>PG</w:t>
            </w:r>
          </w:p>
        </w:tc>
        <w:tc>
          <w:tcPr>
            <w:tcW w:w="990" w:type="dxa"/>
          </w:tcPr>
          <w:p w:rsidR="004C07DA" w:rsidRDefault="004C07DA" w:rsidP="004C07DA">
            <w:r>
              <w:rPr>
                <w:rFonts w:ascii="Arial Narrow" w:eastAsia="Times New Roman" w:hAnsi="Arial Narrow" w:cs="Times New Roman"/>
                <w:sz w:val="24"/>
                <w:szCs w:val="24"/>
              </w:rPr>
              <w:t>5</w:t>
            </w:r>
            <w:r w:rsidRPr="005D0A56">
              <w:rPr>
                <w:rFonts w:ascii="Arial Narrow" w:eastAsia="Times New Roman" w:hAnsi="Arial Narrow" w:cs="Times New Roman"/>
                <w:sz w:val="24"/>
                <w:szCs w:val="24"/>
              </w:rPr>
              <w:t xml:space="preserve"> years</w:t>
            </w:r>
          </w:p>
        </w:tc>
        <w:tc>
          <w:tcPr>
            <w:tcW w:w="900" w:type="dxa"/>
          </w:tcPr>
          <w:p w:rsidR="004C07DA" w:rsidRDefault="004C07DA" w:rsidP="004C07DA">
            <w:pPr>
              <w:jc w:val="center"/>
            </w:pPr>
            <w:r w:rsidRPr="0065759A">
              <w:rPr>
                <w:rFonts w:ascii="Arial Narrow" w:eastAsia="Times New Roman" w:hAnsi="Arial Narrow" w:cs="Times New Roman"/>
                <w:sz w:val="24"/>
                <w:szCs w:val="24"/>
              </w:rPr>
              <w:t>2014</w:t>
            </w:r>
          </w:p>
        </w:tc>
        <w:tc>
          <w:tcPr>
            <w:tcW w:w="1440" w:type="dxa"/>
          </w:tcPr>
          <w:p w:rsidR="004C07DA" w:rsidRPr="008D3B59" w:rsidRDefault="004C07DA" w:rsidP="004C07DA">
            <w:pPr>
              <w:jc w:val="center"/>
              <w:rPr>
                <w:rFonts w:ascii="Arial Narrow" w:eastAsia="Times New Roman" w:hAnsi="Arial Narrow" w:cs="Times New Roman"/>
                <w:sz w:val="24"/>
                <w:szCs w:val="24"/>
              </w:rPr>
            </w:pPr>
            <w:r>
              <w:rPr>
                <w:rFonts w:ascii="Arial Narrow" w:eastAsia="Times New Roman" w:hAnsi="Arial Narrow" w:cs="Times New Roman"/>
                <w:sz w:val="24"/>
                <w:szCs w:val="24"/>
              </w:rPr>
              <w:t>30</w:t>
            </w:r>
          </w:p>
        </w:tc>
        <w:tc>
          <w:tcPr>
            <w:tcW w:w="1260" w:type="dxa"/>
          </w:tcPr>
          <w:p w:rsidR="004C07DA" w:rsidRDefault="004C07DA" w:rsidP="003A3BBA">
            <w:pPr>
              <w:widowControl w:val="0"/>
              <w:overflowPunct w:val="0"/>
              <w:autoSpaceDE w:val="0"/>
              <w:autoSpaceDN w:val="0"/>
              <w:adjustRightInd w:val="0"/>
              <w:jc w:val="both"/>
              <w:rPr>
                <w:rFonts w:ascii="Arial Narrow" w:hAnsi="Arial Narrow" w:cs="Helvetica"/>
                <w:b/>
                <w:bCs/>
                <w:sz w:val="24"/>
                <w:szCs w:val="24"/>
              </w:rPr>
            </w:pPr>
          </w:p>
        </w:tc>
      </w:tr>
    </w:tbl>
    <w:p w:rsidR="001432D0" w:rsidRPr="00606B6F" w:rsidRDefault="00C4437A" w:rsidP="009B73D5">
      <w:pPr>
        <w:widowControl w:val="0"/>
        <w:overflowPunct w:val="0"/>
        <w:autoSpaceDE w:val="0"/>
        <w:autoSpaceDN w:val="0"/>
        <w:adjustRightInd w:val="0"/>
        <w:spacing w:after="0" w:line="240" w:lineRule="auto"/>
        <w:ind w:right="-10"/>
        <w:rPr>
          <w:rFonts w:ascii="Arial Narrow" w:hAnsi="Arial Narrow" w:cs="Times New Roman"/>
          <w:sz w:val="24"/>
          <w:szCs w:val="24"/>
        </w:rPr>
      </w:pPr>
      <w:r w:rsidRPr="00606B6F">
        <w:rPr>
          <w:rFonts w:ascii="Arial Narrow" w:hAnsi="Arial Narrow" w:cs="Helvetica"/>
          <w:sz w:val="24"/>
          <w:szCs w:val="24"/>
        </w:rPr>
        <w:t>*Total student strength includes 5% lateral entry and branch change in 3</w:t>
      </w:r>
      <w:r w:rsidRPr="00606B6F">
        <w:rPr>
          <w:rFonts w:ascii="Arial Narrow" w:hAnsi="Arial Narrow" w:cs="Helvetica"/>
          <w:sz w:val="24"/>
          <w:szCs w:val="24"/>
          <w:vertAlign w:val="superscript"/>
        </w:rPr>
        <w:t>rd</w:t>
      </w:r>
      <w:r w:rsidRPr="00606B6F">
        <w:rPr>
          <w:rFonts w:ascii="Arial Narrow" w:hAnsi="Arial Narrow" w:cs="Helvetica"/>
          <w:sz w:val="24"/>
          <w:szCs w:val="24"/>
        </w:rPr>
        <w:t xml:space="preserve"> semester of UG </w:t>
      </w:r>
      <w:proofErr w:type="spellStart"/>
      <w:r w:rsidR="009B73D5">
        <w:rPr>
          <w:rFonts w:ascii="Arial Narrow" w:hAnsi="Arial Narrow" w:cs="Helvetica"/>
          <w:sz w:val="24"/>
          <w:szCs w:val="24"/>
        </w:rPr>
        <w:t>p</w:t>
      </w:r>
      <w:r w:rsidRPr="00606B6F">
        <w:rPr>
          <w:rFonts w:ascii="Arial Narrow" w:hAnsi="Arial Narrow" w:cs="Helvetica"/>
          <w:sz w:val="24"/>
          <w:szCs w:val="24"/>
        </w:rPr>
        <w:t>rogrammes</w:t>
      </w:r>
      <w:proofErr w:type="spellEnd"/>
      <w:r w:rsidRPr="00606B6F">
        <w:rPr>
          <w:rFonts w:ascii="Arial Narrow" w:hAnsi="Arial Narrow" w:cs="Helvetica"/>
          <w:sz w:val="24"/>
          <w:szCs w:val="24"/>
        </w:rPr>
        <w:t>.</w:t>
      </w:r>
    </w:p>
    <w:p w:rsidR="00913E52" w:rsidRDefault="00913E52" w:rsidP="003B6375">
      <w:pPr>
        <w:widowControl w:val="0"/>
        <w:overflowPunct w:val="0"/>
        <w:autoSpaceDE w:val="0"/>
        <w:autoSpaceDN w:val="0"/>
        <w:adjustRightInd w:val="0"/>
        <w:spacing w:after="0" w:line="240" w:lineRule="auto"/>
        <w:jc w:val="both"/>
        <w:rPr>
          <w:rFonts w:ascii="Arial Narrow" w:hAnsi="Arial Narrow" w:cs="Helvetica"/>
          <w:b/>
          <w:bCs/>
          <w:sz w:val="24"/>
          <w:szCs w:val="24"/>
        </w:rPr>
      </w:pPr>
      <w:bookmarkStart w:id="1" w:name="page5"/>
      <w:bookmarkEnd w:id="1"/>
    </w:p>
    <w:p w:rsidR="001432D0" w:rsidRDefault="00C4437A" w:rsidP="003B6375">
      <w:pPr>
        <w:widowControl w:val="0"/>
        <w:overflowPunct w:val="0"/>
        <w:autoSpaceDE w:val="0"/>
        <w:autoSpaceDN w:val="0"/>
        <w:adjustRightInd w:val="0"/>
        <w:spacing w:after="0" w:line="240" w:lineRule="auto"/>
        <w:jc w:val="both"/>
        <w:rPr>
          <w:rFonts w:ascii="Arial Narrow" w:hAnsi="Arial Narrow" w:cs="Helvetica"/>
          <w:b/>
          <w:bCs/>
          <w:sz w:val="24"/>
          <w:szCs w:val="24"/>
        </w:rPr>
      </w:pPr>
      <w:r w:rsidRPr="00606B6F">
        <w:rPr>
          <w:rFonts w:ascii="Arial Narrow" w:hAnsi="Arial Narrow" w:cs="Helvetica"/>
          <w:b/>
          <w:bCs/>
          <w:sz w:val="24"/>
          <w:szCs w:val="24"/>
        </w:rPr>
        <w:t>Accreditation Status of UG Programme</w:t>
      </w:r>
    </w:p>
    <w:tbl>
      <w:tblPr>
        <w:tblStyle w:val="TableGrid"/>
        <w:tblW w:w="0" w:type="auto"/>
        <w:tblLook w:val="04A0"/>
      </w:tblPr>
      <w:tblGrid>
        <w:gridCol w:w="2898"/>
        <w:gridCol w:w="2091"/>
        <w:gridCol w:w="2093"/>
        <w:gridCol w:w="2665"/>
      </w:tblGrid>
      <w:tr w:rsidR="003B6375" w:rsidTr="00577F29">
        <w:tc>
          <w:tcPr>
            <w:tcW w:w="2898" w:type="dxa"/>
          </w:tcPr>
          <w:p w:rsidR="003B6375" w:rsidRPr="00C41E31" w:rsidRDefault="003B6375" w:rsidP="003B6375">
            <w:pPr>
              <w:autoSpaceDE w:val="0"/>
              <w:autoSpaceDN w:val="0"/>
              <w:adjustRightInd w:val="0"/>
              <w:rPr>
                <w:rFonts w:ascii="Arial Narrow" w:hAnsi="Arial Narrow" w:cs="Symbol"/>
                <w:sz w:val="24"/>
                <w:szCs w:val="24"/>
              </w:rPr>
            </w:pPr>
            <w:r w:rsidRPr="00C41E31">
              <w:rPr>
                <w:rFonts w:ascii="Arial Narrow" w:hAnsi="Arial Narrow" w:cs="Arial"/>
                <w:sz w:val="24"/>
                <w:szCs w:val="24"/>
              </w:rPr>
              <w:t xml:space="preserve">Title of UG </w:t>
            </w:r>
            <w:proofErr w:type="spellStart"/>
            <w:r w:rsidRPr="00C41E31">
              <w:rPr>
                <w:rFonts w:ascii="Arial Narrow" w:hAnsi="Arial Narrow" w:cs="Arial"/>
                <w:sz w:val="24"/>
                <w:szCs w:val="24"/>
              </w:rPr>
              <w:t>Programme</w:t>
            </w:r>
            <w:r w:rsidR="00B3221E">
              <w:rPr>
                <w:rFonts w:ascii="Arial Narrow" w:hAnsi="Arial Narrow" w:cs="Arial"/>
                <w:sz w:val="24"/>
                <w:szCs w:val="24"/>
              </w:rPr>
              <w:t>s</w:t>
            </w:r>
            <w:proofErr w:type="spellEnd"/>
            <w:r w:rsidRPr="00C41E31">
              <w:rPr>
                <w:rFonts w:ascii="Arial Narrow" w:hAnsi="Arial Narrow" w:cs="Arial"/>
                <w:sz w:val="24"/>
                <w:szCs w:val="24"/>
              </w:rPr>
              <w:t xml:space="preserve"> being offered</w:t>
            </w:r>
          </w:p>
        </w:tc>
        <w:tc>
          <w:tcPr>
            <w:tcW w:w="2091" w:type="dxa"/>
          </w:tcPr>
          <w:p w:rsidR="003B6375" w:rsidRPr="00C41E31" w:rsidRDefault="003B6375" w:rsidP="003B6375">
            <w:pPr>
              <w:autoSpaceDE w:val="0"/>
              <w:autoSpaceDN w:val="0"/>
              <w:adjustRightInd w:val="0"/>
              <w:rPr>
                <w:rFonts w:ascii="Arial Narrow" w:hAnsi="Arial Narrow" w:cs="Arial"/>
                <w:sz w:val="24"/>
                <w:szCs w:val="24"/>
              </w:rPr>
            </w:pPr>
            <w:r w:rsidRPr="00C41E31">
              <w:rPr>
                <w:rFonts w:ascii="Arial Narrow" w:hAnsi="Arial Narrow" w:cs="Arial"/>
                <w:sz w:val="24"/>
                <w:szCs w:val="24"/>
              </w:rPr>
              <w:t>Whether eligible for</w:t>
            </w:r>
          </w:p>
          <w:p w:rsidR="003B6375" w:rsidRPr="00C41E31" w:rsidRDefault="003B6375" w:rsidP="003B6375">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accreditation or not</w:t>
            </w:r>
          </w:p>
        </w:tc>
        <w:tc>
          <w:tcPr>
            <w:tcW w:w="2093" w:type="dxa"/>
          </w:tcPr>
          <w:p w:rsidR="003B6375" w:rsidRPr="00C41E31" w:rsidRDefault="003B6375" w:rsidP="003B6375">
            <w:pPr>
              <w:autoSpaceDE w:val="0"/>
              <w:autoSpaceDN w:val="0"/>
              <w:adjustRightInd w:val="0"/>
              <w:rPr>
                <w:rFonts w:ascii="Arial Narrow" w:hAnsi="Arial Narrow" w:cs="Arial"/>
                <w:sz w:val="24"/>
                <w:szCs w:val="24"/>
              </w:rPr>
            </w:pPr>
            <w:r w:rsidRPr="00C41E31">
              <w:rPr>
                <w:rFonts w:ascii="Arial Narrow" w:hAnsi="Arial Narrow" w:cs="Arial"/>
                <w:sz w:val="24"/>
                <w:szCs w:val="24"/>
              </w:rPr>
              <w:t>Whether accredited</w:t>
            </w:r>
          </w:p>
          <w:p w:rsidR="003B6375" w:rsidRPr="00C41E31" w:rsidRDefault="003B6375" w:rsidP="00B3221E">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as on 31</w:t>
            </w:r>
            <w:r w:rsidRPr="00C41E31">
              <w:rPr>
                <w:rFonts w:ascii="Arial Narrow" w:hAnsi="Arial Narrow" w:cs="Arial"/>
                <w:sz w:val="24"/>
                <w:szCs w:val="24"/>
                <w:vertAlign w:val="superscript"/>
              </w:rPr>
              <w:t>st</w:t>
            </w:r>
            <w:r w:rsidR="00B3221E">
              <w:rPr>
                <w:rFonts w:ascii="Arial Narrow" w:hAnsi="Arial Narrow" w:cs="Arial"/>
                <w:sz w:val="24"/>
                <w:szCs w:val="24"/>
              </w:rPr>
              <w:t xml:space="preserve">  Mar,</w:t>
            </w:r>
            <w:r w:rsidRPr="00C41E31">
              <w:rPr>
                <w:rFonts w:ascii="Arial Narrow" w:hAnsi="Arial Narrow" w:cs="Arial"/>
                <w:sz w:val="24"/>
                <w:szCs w:val="24"/>
              </w:rPr>
              <w:t>2014</w:t>
            </w:r>
          </w:p>
        </w:tc>
        <w:tc>
          <w:tcPr>
            <w:tcW w:w="2665" w:type="dxa"/>
          </w:tcPr>
          <w:p w:rsidR="003B6375" w:rsidRPr="00C41E31" w:rsidRDefault="003B6375" w:rsidP="003B6375">
            <w:pPr>
              <w:autoSpaceDE w:val="0"/>
              <w:autoSpaceDN w:val="0"/>
              <w:adjustRightInd w:val="0"/>
              <w:rPr>
                <w:rFonts w:ascii="Arial Narrow" w:hAnsi="Arial Narrow" w:cs="Arial"/>
                <w:sz w:val="24"/>
                <w:szCs w:val="24"/>
              </w:rPr>
            </w:pPr>
            <w:r w:rsidRPr="00C41E31">
              <w:rPr>
                <w:rFonts w:ascii="Arial Narrow" w:hAnsi="Arial Narrow" w:cs="Arial"/>
                <w:sz w:val="24"/>
                <w:szCs w:val="24"/>
              </w:rPr>
              <w:t xml:space="preserve">Whether </w:t>
            </w:r>
            <w:r w:rsidR="00B3221E">
              <w:rPr>
                <w:rFonts w:ascii="Arial Narrow" w:hAnsi="Arial Narrow" w:cs="Arial"/>
                <w:sz w:val="24"/>
                <w:szCs w:val="24"/>
              </w:rPr>
              <w:t>“</w:t>
            </w:r>
            <w:r w:rsidRPr="00C41E31">
              <w:rPr>
                <w:rFonts w:ascii="Arial Narrow" w:hAnsi="Arial Narrow" w:cs="Arial"/>
                <w:sz w:val="24"/>
                <w:szCs w:val="24"/>
              </w:rPr>
              <w:t>Applied for</w:t>
            </w:r>
            <w:r w:rsidR="00B3221E">
              <w:rPr>
                <w:rFonts w:ascii="Arial Narrow" w:hAnsi="Arial Narrow" w:cs="Arial"/>
                <w:sz w:val="24"/>
                <w:szCs w:val="24"/>
              </w:rPr>
              <w:t>”</w:t>
            </w:r>
          </w:p>
          <w:p w:rsidR="003B6375" w:rsidRPr="00C41E31" w:rsidRDefault="003B6375" w:rsidP="00B3221E">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as on 31</w:t>
            </w:r>
            <w:r w:rsidRPr="00C41E31">
              <w:rPr>
                <w:rFonts w:ascii="Arial Narrow" w:hAnsi="Arial Narrow" w:cs="Arial"/>
                <w:sz w:val="24"/>
                <w:szCs w:val="24"/>
                <w:vertAlign w:val="superscript"/>
              </w:rPr>
              <w:t>st</w:t>
            </w:r>
            <w:r w:rsidRPr="00C41E31">
              <w:rPr>
                <w:rFonts w:ascii="Arial Narrow" w:hAnsi="Arial Narrow" w:cs="Arial"/>
                <w:sz w:val="24"/>
                <w:szCs w:val="24"/>
              </w:rPr>
              <w:t xml:space="preserve">  </w:t>
            </w:r>
            <w:r w:rsidR="00B3221E">
              <w:rPr>
                <w:rFonts w:ascii="Arial Narrow" w:hAnsi="Arial Narrow" w:cs="Arial"/>
                <w:sz w:val="24"/>
                <w:szCs w:val="24"/>
              </w:rPr>
              <w:t>Mar,</w:t>
            </w:r>
            <w:r w:rsidRPr="00C41E31">
              <w:rPr>
                <w:rFonts w:ascii="Arial Narrow" w:hAnsi="Arial Narrow" w:cs="Arial"/>
                <w:sz w:val="24"/>
                <w:szCs w:val="24"/>
              </w:rPr>
              <w:t xml:space="preserve"> 2014</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Civil Engineering</w:t>
            </w:r>
          </w:p>
        </w:tc>
        <w:tc>
          <w:tcPr>
            <w:tcW w:w="2091" w:type="dxa"/>
          </w:tcPr>
          <w:p w:rsidR="003B6375" w:rsidRPr="00C41E31" w:rsidRDefault="003B6375" w:rsidP="003B6375">
            <w:pPr>
              <w:widowControl w:val="0"/>
              <w:overflowPunct w:val="0"/>
              <w:autoSpaceDE w:val="0"/>
              <w:autoSpaceDN w:val="0"/>
              <w:adjustRightInd w:val="0"/>
              <w:jc w:val="center"/>
              <w:rPr>
                <w:rFonts w:ascii="Arial Narrow" w:hAnsi="Arial Narrow" w:cs="Symbol"/>
                <w:sz w:val="24"/>
                <w:szCs w:val="24"/>
              </w:rPr>
            </w:pPr>
            <w:r w:rsidRPr="00C41E31">
              <w:rPr>
                <w:rFonts w:ascii="Arial Narrow" w:hAnsi="Arial Narrow" w:cs="Symbol"/>
                <w:sz w:val="24"/>
                <w:szCs w:val="24"/>
              </w:rPr>
              <w:t>Yes</w:t>
            </w:r>
          </w:p>
        </w:tc>
        <w:tc>
          <w:tcPr>
            <w:tcW w:w="2093" w:type="dxa"/>
          </w:tcPr>
          <w:p w:rsidR="003B6375" w:rsidRPr="00C41E31" w:rsidRDefault="003B6375" w:rsidP="003B6375">
            <w:pPr>
              <w:widowControl w:val="0"/>
              <w:overflowPunct w:val="0"/>
              <w:autoSpaceDE w:val="0"/>
              <w:autoSpaceDN w:val="0"/>
              <w:adjustRightInd w:val="0"/>
              <w:jc w:val="center"/>
              <w:rPr>
                <w:rFonts w:ascii="Arial Narrow" w:hAnsi="Arial Narrow" w:cs="Symbol"/>
                <w:sz w:val="24"/>
                <w:szCs w:val="24"/>
              </w:rPr>
            </w:pPr>
            <w:r w:rsidRPr="00C41E31">
              <w:rPr>
                <w:rFonts w:ascii="Arial Narrow" w:hAnsi="Arial Narrow" w:cs="Symbol"/>
                <w:sz w:val="24"/>
                <w:szCs w:val="24"/>
              </w:rPr>
              <w:t>No</w:t>
            </w:r>
          </w:p>
        </w:tc>
        <w:tc>
          <w:tcPr>
            <w:tcW w:w="2665" w:type="dxa"/>
          </w:tcPr>
          <w:p w:rsidR="003B6375" w:rsidRPr="00C41E31" w:rsidRDefault="003B6375" w:rsidP="003B6375">
            <w:pPr>
              <w:widowControl w:val="0"/>
              <w:overflowPunct w:val="0"/>
              <w:autoSpaceDE w:val="0"/>
              <w:autoSpaceDN w:val="0"/>
              <w:adjustRightInd w:val="0"/>
              <w:rPr>
                <w:rFonts w:ascii="Arial Narrow" w:hAnsi="Arial Narrow" w:cs="Symbol"/>
                <w:sz w:val="24"/>
                <w:szCs w:val="24"/>
              </w:rPr>
            </w:pPr>
            <w:r w:rsidRPr="00C41E31">
              <w:rPr>
                <w:rFonts w:ascii="Arial Narrow" w:hAnsi="Arial Narrow" w:cs="Symbol"/>
                <w:sz w:val="24"/>
                <w:szCs w:val="24"/>
              </w:rPr>
              <w:t>Yes (pending at NBA level)</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Electrical Engineering</w:t>
            </w:r>
          </w:p>
        </w:tc>
        <w:tc>
          <w:tcPr>
            <w:tcW w:w="2091"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4C07DA">
            <w:pPr>
              <w:rPr>
                <w:rFonts w:ascii="Arial Narrow" w:hAnsi="Arial Narrow"/>
                <w:sz w:val="24"/>
                <w:szCs w:val="24"/>
              </w:rPr>
            </w:pPr>
            <w:r w:rsidRPr="00C41E31">
              <w:rPr>
                <w:rFonts w:ascii="Arial Narrow" w:hAnsi="Arial Narrow" w:cs="Symbol"/>
                <w:sz w:val="24"/>
                <w:szCs w:val="24"/>
              </w:rPr>
              <w:t>Yes (pending at NBA level)</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Instrumentation &amp; Electronics Engineering</w:t>
            </w:r>
          </w:p>
        </w:tc>
        <w:tc>
          <w:tcPr>
            <w:tcW w:w="2091"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C363E6">
            <w:pPr>
              <w:widowControl w:val="0"/>
              <w:overflowPunct w:val="0"/>
              <w:autoSpaceDE w:val="0"/>
              <w:autoSpaceDN w:val="0"/>
              <w:adjustRightInd w:val="0"/>
              <w:rPr>
                <w:rFonts w:ascii="Arial Narrow" w:hAnsi="Arial Narrow" w:cs="Symbol"/>
                <w:sz w:val="24"/>
                <w:szCs w:val="24"/>
              </w:rPr>
            </w:pPr>
            <w:r w:rsidRPr="00C41E31">
              <w:rPr>
                <w:rFonts w:ascii="Arial Narrow" w:hAnsi="Arial Narrow" w:cs="Symbol"/>
                <w:sz w:val="24"/>
                <w:szCs w:val="24"/>
              </w:rPr>
              <w:t>Yes (pending at NBA level)</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Mechanical Engineering</w:t>
            </w:r>
          </w:p>
        </w:tc>
        <w:tc>
          <w:tcPr>
            <w:tcW w:w="2091"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C363E6">
            <w:pPr>
              <w:widowControl w:val="0"/>
              <w:overflowPunct w:val="0"/>
              <w:autoSpaceDE w:val="0"/>
              <w:autoSpaceDN w:val="0"/>
              <w:adjustRightInd w:val="0"/>
              <w:rPr>
                <w:rFonts w:ascii="Arial Narrow" w:hAnsi="Arial Narrow" w:cs="Symbol"/>
                <w:sz w:val="24"/>
                <w:szCs w:val="24"/>
              </w:rPr>
            </w:pPr>
            <w:r w:rsidRPr="00C41E31">
              <w:rPr>
                <w:rFonts w:ascii="Arial Narrow" w:hAnsi="Arial Narrow" w:cs="Symbol"/>
                <w:sz w:val="24"/>
                <w:szCs w:val="24"/>
              </w:rPr>
              <w:t>Yes (pending at NBA level)</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Computer Science &amp; Engineering (SSP)</w:t>
            </w:r>
          </w:p>
        </w:tc>
        <w:tc>
          <w:tcPr>
            <w:tcW w:w="2091" w:type="dxa"/>
          </w:tcPr>
          <w:p w:rsidR="003B6375" w:rsidRPr="00C41E31" w:rsidRDefault="003B6375" w:rsidP="003B6375">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3B6375">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3B6375">
            <w:pPr>
              <w:rPr>
                <w:rFonts w:ascii="Arial Narrow" w:hAnsi="Arial Narrow"/>
                <w:sz w:val="24"/>
                <w:szCs w:val="24"/>
              </w:rPr>
            </w:pPr>
            <w:r w:rsidRPr="00C41E31">
              <w:rPr>
                <w:rFonts w:ascii="Arial Narrow" w:hAnsi="Arial Narrow" w:cs="Symbol"/>
                <w:sz w:val="24"/>
                <w:szCs w:val="24"/>
              </w:rPr>
              <w:t>Yes (SAR submitted)</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Information Technology (SSP)</w:t>
            </w:r>
          </w:p>
        </w:tc>
        <w:tc>
          <w:tcPr>
            <w:tcW w:w="2091"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C363E6">
            <w:pPr>
              <w:rPr>
                <w:rFonts w:ascii="Arial Narrow" w:hAnsi="Arial Narrow"/>
                <w:sz w:val="24"/>
                <w:szCs w:val="24"/>
              </w:rPr>
            </w:pPr>
            <w:r w:rsidRPr="00C41E31">
              <w:rPr>
                <w:rFonts w:ascii="Arial Narrow" w:hAnsi="Arial Narrow" w:cs="Symbol"/>
                <w:sz w:val="24"/>
                <w:szCs w:val="24"/>
              </w:rPr>
              <w:t>Yes (SAR submitted)</w:t>
            </w:r>
          </w:p>
        </w:tc>
      </w:tr>
      <w:tr w:rsidR="003B6375" w:rsidTr="00577F29">
        <w:tc>
          <w:tcPr>
            <w:tcW w:w="2898" w:type="dxa"/>
            <w:vAlign w:val="center"/>
          </w:tcPr>
          <w:p w:rsidR="003B6375" w:rsidRPr="00C41E31" w:rsidRDefault="003B6375"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Textile Engineering</w:t>
            </w:r>
          </w:p>
        </w:tc>
        <w:tc>
          <w:tcPr>
            <w:tcW w:w="2091"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Yes</w:t>
            </w:r>
          </w:p>
        </w:tc>
        <w:tc>
          <w:tcPr>
            <w:tcW w:w="2093" w:type="dxa"/>
          </w:tcPr>
          <w:p w:rsidR="003B6375" w:rsidRPr="00C41E31" w:rsidRDefault="003B6375" w:rsidP="00C363E6">
            <w:pPr>
              <w:jc w:val="center"/>
              <w:rPr>
                <w:rFonts w:ascii="Arial Narrow" w:hAnsi="Arial Narrow"/>
                <w:sz w:val="24"/>
                <w:szCs w:val="24"/>
              </w:rPr>
            </w:pPr>
            <w:r w:rsidRPr="00C41E31">
              <w:rPr>
                <w:rFonts w:ascii="Arial Narrow" w:hAnsi="Arial Narrow" w:cs="Symbol"/>
                <w:sz w:val="24"/>
                <w:szCs w:val="24"/>
              </w:rPr>
              <w:t>No</w:t>
            </w:r>
          </w:p>
        </w:tc>
        <w:tc>
          <w:tcPr>
            <w:tcW w:w="2665" w:type="dxa"/>
          </w:tcPr>
          <w:p w:rsidR="003B6375" w:rsidRPr="00C41E31" w:rsidRDefault="003B6375" w:rsidP="00C363E6">
            <w:pPr>
              <w:rPr>
                <w:rFonts w:ascii="Arial Narrow" w:hAnsi="Arial Narrow"/>
                <w:sz w:val="24"/>
                <w:szCs w:val="24"/>
              </w:rPr>
            </w:pPr>
            <w:r w:rsidRPr="00C41E31">
              <w:rPr>
                <w:rFonts w:ascii="Arial Narrow" w:hAnsi="Arial Narrow" w:cs="Symbol"/>
                <w:sz w:val="24"/>
                <w:szCs w:val="24"/>
              </w:rPr>
              <w:t>Yes (SAR submitted)</w:t>
            </w:r>
          </w:p>
        </w:tc>
      </w:tr>
      <w:tr w:rsidR="00C41E31" w:rsidTr="00577F29">
        <w:tc>
          <w:tcPr>
            <w:tcW w:w="2898" w:type="dxa"/>
            <w:vAlign w:val="center"/>
          </w:tcPr>
          <w:p w:rsidR="00C41E31" w:rsidRPr="00C41E31" w:rsidRDefault="00C41E31" w:rsidP="00C363E6">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Biotechnology (SSP)</w:t>
            </w:r>
          </w:p>
        </w:tc>
        <w:tc>
          <w:tcPr>
            <w:tcW w:w="2091" w:type="dxa"/>
          </w:tcPr>
          <w:p w:rsidR="00C41E31" w:rsidRPr="00C41E31" w:rsidRDefault="00C41E31" w:rsidP="003B6375">
            <w:pPr>
              <w:jc w:val="center"/>
              <w:rPr>
                <w:rFonts w:ascii="Arial Narrow" w:hAnsi="Arial Narrow"/>
                <w:sz w:val="24"/>
                <w:szCs w:val="24"/>
              </w:rPr>
            </w:pPr>
            <w:r w:rsidRPr="00C41E31">
              <w:rPr>
                <w:rFonts w:ascii="Arial Narrow" w:hAnsi="Arial Narrow"/>
                <w:sz w:val="24"/>
                <w:szCs w:val="24"/>
              </w:rPr>
              <w:t>Yes</w:t>
            </w:r>
          </w:p>
        </w:tc>
        <w:tc>
          <w:tcPr>
            <w:tcW w:w="2093" w:type="dxa"/>
          </w:tcPr>
          <w:p w:rsidR="00C41E31" w:rsidRPr="00C41E31" w:rsidRDefault="00C41E31" w:rsidP="003B6375">
            <w:pPr>
              <w:jc w:val="center"/>
              <w:rPr>
                <w:rFonts w:ascii="Arial Narrow" w:hAnsi="Arial Narrow"/>
                <w:sz w:val="24"/>
                <w:szCs w:val="24"/>
              </w:rPr>
            </w:pPr>
            <w:r w:rsidRPr="00C41E31">
              <w:rPr>
                <w:rFonts w:ascii="Arial Narrow" w:hAnsi="Arial Narrow"/>
                <w:sz w:val="24"/>
                <w:szCs w:val="24"/>
              </w:rPr>
              <w:t>No</w:t>
            </w:r>
          </w:p>
        </w:tc>
        <w:tc>
          <w:tcPr>
            <w:tcW w:w="2665" w:type="dxa"/>
          </w:tcPr>
          <w:p w:rsidR="00C41E31" w:rsidRPr="00C41E31" w:rsidRDefault="00C41E31" w:rsidP="00C363E6">
            <w:pPr>
              <w:rPr>
                <w:rFonts w:ascii="Arial Narrow" w:hAnsi="Arial Narrow"/>
                <w:sz w:val="24"/>
                <w:szCs w:val="24"/>
              </w:rPr>
            </w:pPr>
            <w:r w:rsidRPr="00C41E31">
              <w:rPr>
                <w:rFonts w:ascii="Arial Narrow" w:hAnsi="Arial Narrow" w:cs="Symbol"/>
                <w:sz w:val="24"/>
                <w:szCs w:val="24"/>
              </w:rPr>
              <w:t>Yes (SAR submitted)</w:t>
            </w:r>
          </w:p>
        </w:tc>
      </w:tr>
    </w:tbl>
    <w:p w:rsidR="00C41E31" w:rsidRDefault="00C41E31" w:rsidP="00C41E31">
      <w:pPr>
        <w:widowControl w:val="0"/>
        <w:overflowPunct w:val="0"/>
        <w:autoSpaceDE w:val="0"/>
        <w:autoSpaceDN w:val="0"/>
        <w:adjustRightInd w:val="0"/>
        <w:spacing w:after="0" w:line="240" w:lineRule="auto"/>
        <w:jc w:val="both"/>
        <w:rPr>
          <w:rFonts w:ascii="Arial Narrow" w:hAnsi="Arial Narrow" w:cs="Times New Roman"/>
          <w:sz w:val="24"/>
          <w:szCs w:val="24"/>
        </w:rPr>
      </w:pPr>
    </w:p>
    <w:p w:rsidR="001432D0" w:rsidRDefault="00C4437A" w:rsidP="00C41E31">
      <w:pPr>
        <w:widowControl w:val="0"/>
        <w:overflowPunct w:val="0"/>
        <w:autoSpaceDE w:val="0"/>
        <w:autoSpaceDN w:val="0"/>
        <w:adjustRightInd w:val="0"/>
        <w:spacing w:after="0" w:line="240" w:lineRule="auto"/>
        <w:jc w:val="both"/>
        <w:rPr>
          <w:rFonts w:ascii="Arial Narrow" w:hAnsi="Arial Narrow" w:cs="Helvetica"/>
          <w:b/>
          <w:bCs/>
          <w:sz w:val="24"/>
          <w:szCs w:val="24"/>
        </w:rPr>
      </w:pPr>
      <w:r w:rsidRPr="00606B6F">
        <w:rPr>
          <w:rFonts w:ascii="Arial Narrow" w:hAnsi="Arial Narrow" w:cs="Helvetica"/>
          <w:b/>
          <w:bCs/>
          <w:sz w:val="24"/>
          <w:szCs w:val="24"/>
        </w:rPr>
        <w:t xml:space="preserve">Accreditation Status of PG Programme </w:t>
      </w:r>
    </w:p>
    <w:tbl>
      <w:tblPr>
        <w:tblStyle w:val="TableGrid"/>
        <w:tblW w:w="0" w:type="auto"/>
        <w:tblLook w:val="04A0"/>
      </w:tblPr>
      <w:tblGrid>
        <w:gridCol w:w="3065"/>
        <w:gridCol w:w="2116"/>
        <w:gridCol w:w="2190"/>
        <w:gridCol w:w="2520"/>
      </w:tblGrid>
      <w:tr w:rsidR="00C41E31" w:rsidTr="00C363E6">
        <w:tc>
          <w:tcPr>
            <w:tcW w:w="3168" w:type="dxa"/>
          </w:tcPr>
          <w:p w:rsidR="00C41E31" w:rsidRPr="00C41E31" w:rsidRDefault="00C41E31" w:rsidP="00C363E6">
            <w:pPr>
              <w:autoSpaceDE w:val="0"/>
              <w:autoSpaceDN w:val="0"/>
              <w:adjustRightInd w:val="0"/>
              <w:rPr>
                <w:rFonts w:ascii="Arial Narrow" w:hAnsi="Arial Narrow" w:cs="Symbol"/>
                <w:sz w:val="24"/>
                <w:szCs w:val="24"/>
              </w:rPr>
            </w:pPr>
            <w:r w:rsidRPr="00C41E31">
              <w:rPr>
                <w:rFonts w:ascii="Arial Narrow" w:hAnsi="Arial Narrow" w:cs="Arial"/>
                <w:sz w:val="24"/>
                <w:szCs w:val="24"/>
              </w:rPr>
              <w:t>Title of UG Programme being offered</w:t>
            </w:r>
          </w:p>
        </w:tc>
        <w:tc>
          <w:tcPr>
            <w:tcW w:w="2160" w:type="dxa"/>
          </w:tcPr>
          <w:p w:rsidR="00C41E31" w:rsidRPr="00C41E31" w:rsidRDefault="00C41E31" w:rsidP="00C363E6">
            <w:pPr>
              <w:autoSpaceDE w:val="0"/>
              <w:autoSpaceDN w:val="0"/>
              <w:adjustRightInd w:val="0"/>
              <w:rPr>
                <w:rFonts w:ascii="Arial Narrow" w:hAnsi="Arial Narrow" w:cs="Arial"/>
                <w:sz w:val="24"/>
                <w:szCs w:val="24"/>
              </w:rPr>
            </w:pPr>
            <w:r w:rsidRPr="00C41E31">
              <w:rPr>
                <w:rFonts w:ascii="Arial Narrow" w:hAnsi="Arial Narrow" w:cs="Arial"/>
                <w:sz w:val="24"/>
                <w:szCs w:val="24"/>
              </w:rPr>
              <w:t>Whether eligible for</w:t>
            </w:r>
          </w:p>
          <w:p w:rsidR="00C41E31" w:rsidRPr="00C41E31" w:rsidRDefault="00C41E31" w:rsidP="00C363E6">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accreditation or not</w:t>
            </w:r>
          </w:p>
        </w:tc>
        <w:tc>
          <w:tcPr>
            <w:tcW w:w="2250" w:type="dxa"/>
          </w:tcPr>
          <w:p w:rsidR="00C41E31" w:rsidRPr="00C41E31" w:rsidRDefault="00C41E31" w:rsidP="00C363E6">
            <w:pPr>
              <w:autoSpaceDE w:val="0"/>
              <w:autoSpaceDN w:val="0"/>
              <w:adjustRightInd w:val="0"/>
              <w:rPr>
                <w:rFonts w:ascii="Arial Narrow" w:hAnsi="Arial Narrow" w:cs="Arial"/>
                <w:sz w:val="24"/>
                <w:szCs w:val="24"/>
              </w:rPr>
            </w:pPr>
            <w:r w:rsidRPr="00C41E31">
              <w:rPr>
                <w:rFonts w:ascii="Arial Narrow" w:hAnsi="Arial Narrow" w:cs="Arial"/>
                <w:sz w:val="24"/>
                <w:szCs w:val="24"/>
              </w:rPr>
              <w:t>Whether accredited</w:t>
            </w:r>
          </w:p>
          <w:p w:rsidR="00C41E31" w:rsidRPr="00C41E31" w:rsidRDefault="00C41E31" w:rsidP="00C363E6">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as on 31</w:t>
            </w:r>
            <w:r w:rsidRPr="00C41E31">
              <w:rPr>
                <w:rFonts w:ascii="Arial Narrow" w:hAnsi="Arial Narrow" w:cs="Arial"/>
                <w:sz w:val="24"/>
                <w:szCs w:val="24"/>
                <w:vertAlign w:val="superscript"/>
              </w:rPr>
              <w:t>st</w:t>
            </w:r>
            <w:r w:rsidRPr="00C41E31">
              <w:rPr>
                <w:rFonts w:ascii="Arial Narrow" w:hAnsi="Arial Narrow" w:cs="Arial"/>
                <w:sz w:val="24"/>
                <w:szCs w:val="24"/>
              </w:rPr>
              <w:t xml:space="preserve">  Dec.2014</w:t>
            </w:r>
          </w:p>
        </w:tc>
        <w:tc>
          <w:tcPr>
            <w:tcW w:w="2598" w:type="dxa"/>
          </w:tcPr>
          <w:p w:rsidR="00C41E31" w:rsidRPr="00C41E31" w:rsidRDefault="00C41E31" w:rsidP="00C363E6">
            <w:pPr>
              <w:autoSpaceDE w:val="0"/>
              <w:autoSpaceDN w:val="0"/>
              <w:adjustRightInd w:val="0"/>
              <w:rPr>
                <w:rFonts w:ascii="Arial Narrow" w:hAnsi="Arial Narrow" w:cs="Arial"/>
                <w:sz w:val="24"/>
                <w:szCs w:val="24"/>
              </w:rPr>
            </w:pPr>
            <w:r w:rsidRPr="00C41E31">
              <w:rPr>
                <w:rFonts w:ascii="Arial Narrow" w:hAnsi="Arial Narrow" w:cs="Arial"/>
                <w:sz w:val="24"/>
                <w:szCs w:val="24"/>
              </w:rPr>
              <w:t>Whether Applied for</w:t>
            </w:r>
          </w:p>
          <w:p w:rsidR="00C41E31" w:rsidRPr="00C41E31" w:rsidRDefault="00C41E31" w:rsidP="00C363E6">
            <w:pPr>
              <w:widowControl w:val="0"/>
              <w:overflowPunct w:val="0"/>
              <w:autoSpaceDE w:val="0"/>
              <w:autoSpaceDN w:val="0"/>
              <w:adjustRightInd w:val="0"/>
              <w:jc w:val="both"/>
              <w:rPr>
                <w:rFonts w:ascii="Arial Narrow" w:hAnsi="Arial Narrow" w:cs="Symbol"/>
                <w:sz w:val="24"/>
                <w:szCs w:val="24"/>
              </w:rPr>
            </w:pPr>
            <w:r w:rsidRPr="00C41E31">
              <w:rPr>
                <w:rFonts w:ascii="Arial Narrow" w:hAnsi="Arial Narrow" w:cs="Arial"/>
                <w:sz w:val="24"/>
                <w:szCs w:val="24"/>
              </w:rPr>
              <w:t>as on 31</w:t>
            </w:r>
            <w:r w:rsidRPr="00C41E31">
              <w:rPr>
                <w:rFonts w:ascii="Arial Narrow" w:hAnsi="Arial Narrow" w:cs="Arial"/>
                <w:sz w:val="24"/>
                <w:szCs w:val="24"/>
                <w:vertAlign w:val="superscript"/>
              </w:rPr>
              <w:t>st</w:t>
            </w:r>
            <w:r w:rsidRPr="00C41E31">
              <w:rPr>
                <w:rFonts w:ascii="Arial Narrow" w:hAnsi="Arial Narrow" w:cs="Arial"/>
                <w:sz w:val="24"/>
                <w:szCs w:val="24"/>
              </w:rPr>
              <w:t xml:space="preserve">  Dec 2014</w:t>
            </w:r>
          </w:p>
        </w:tc>
      </w:tr>
      <w:tr w:rsidR="00C41E31" w:rsidTr="00C363E6">
        <w:tc>
          <w:tcPr>
            <w:tcW w:w="3168" w:type="dxa"/>
            <w:vAlign w:val="center"/>
          </w:tcPr>
          <w:p w:rsidR="00C41E31" w:rsidRPr="00C41E31" w:rsidRDefault="00C41E31" w:rsidP="00C41E31">
            <w:pPr>
              <w:rPr>
                <w:rFonts w:ascii="Arial Narrow" w:eastAsia="Times New Roman" w:hAnsi="Arial Narrow" w:cs="Times New Roman"/>
                <w:sz w:val="24"/>
                <w:szCs w:val="24"/>
              </w:rPr>
            </w:pPr>
            <w:r w:rsidRPr="00C41E31">
              <w:rPr>
                <w:rFonts w:ascii="Arial Narrow" w:eastAsia="Times New Roman" w:hAnsi="Arial Narrow" w:cs="Times New Roman"/>
                <w:sz w:val="24"/>
                <w:szCs w:val="24"/>
              </w:rPr>
              <w:t xml:space="preserve">Computer Science &amp; </w:t>
            </w:r>
            <w:r>
              <w:rPr>
                <w:rFonts w:ascii="Arial Narrow" w:eastAsia="Times New Roman" w:hAnsi="Arial Narrow" w:cs="Times New Roman"/>
                <w:sz w:val="24"/>
                <w:szCs w:val="24"/>
              </w:rPr>
              <w:t>Application</w:t>
            </w:r>
            <w:r w:rsidRPr="00C41E31">
              <w:rPr>
                <w:rFonts w:ascii="Arial Narrow" w:eastAsia="Times New Roman" w:hAnsi="Arial Narrow" w:cs="Times New Roman"/>
                <w:sz w:val="24"/>
                <w:szCs w:val="24"/>
              </w:rPr>
              <w:t xml:space="preserve"> </w:t>
            </w:r>
          </w:p>
        </w:tc>
        <w:tc>
          <w:tcPr>
            <w:tcW w:w="2160" w:type="dxa"/>
          </w:tcPr>
          <w:p w:rsidR="00C41E31" w:rsidRPr="00C41E31" w:rsidRDefault="00C41E31" w:rsidP="00C363E6">
            <w:pPr>
              <w:jc w:val="center"/>
              <w:rPr>
                <w:rFonts w:ascii="Arial Narrow" w:hAnsi="Arial Narrow"/>
                <w:sz w:val="24"/>
                <w:szCs w:val="24"/>
              </w:rPr>
            </w:pPr>
            <w:r w:rsidRPr="00C41E31">
              <w:rPr>
                <w:rFonts w:ascii="Arial Narrow" w:hAnsi="Arial Narrow" w:cs="Symbol"/>
                <w:sz w:val="24"/>
                <w:szCs w:val="24"/>
              </w:rPr>
              <w:t>Yes</w:t>
            </w:r>
          </w:p>
        </w:tc>
        <w:tc>
          <w:tcPr>
            <w:tcW w:w="2250" w:type="dxa"/>
          </w:tcPr>
          <w:p w:rsidR="00C41E31" w:rsidRPr="00C41E31" w:rsidRDefault="00C41E31" w:rsidP="00C363E6">
            <w:pPr>
              <w:jc w:val="center"/>
              <w:rPr>
                <w:rFonts w:ascii="Arial Narrow" w:hAnsi="Arial Narrow"/>
                <w:sz w:val="24"/>
                <w:szCs w:val="24"/>
              </w:rPr>
            </w:pPr>
            <w:r w:rsidRPr="00C41E31">
              <w:rPr>
                <w:rFonts w:ascii="Arial Narrow" w:hAnsi="Arial Narrow" w:cs="Symbol"/>
                <w:sz w:val="24"/>
                <w:szCs w:val="24"/>
              </w:rPr>
              <w:t>No</w:t>
            </w:r>
          </w:p>
        </w:tc>
        <w:tc>
          <w:tcPr>
            <w:tcW w:w="2598" w:type="dxa"/>
          </w:tcPr>
          <w:p w:rsidR="00C41E31" w:rsidRPr="00C41E31" w:rsidRDefault="00C41E31" w:rsidP="00C363E6">
            <w:pPr>
              <w:rPr>
                <w:rFonts w:ascii="Arial Narrow" w:hAnsi="Arial Narrow"/>
                <w:sz w:val="24"/>
                <w:szCs w:val="24"/>
              </w:rPr>
            </w:pPr>
            <w:r w:rsidRPr="00C41E31">
              <w:rPr>
                <w:rFonts w:ascii="Arial Narrow" w:hAnsi="Arial Narrow" w:cs="Symbol"/>
                <w:sz w:val="24"/>
                <w:szCs w:val="24"/>
              </w:rPr>
              <w:t>Yes (SAR submitted)</w:t>
            </w:r>
          </w:p>
        </w:tc>
      </w:tr>
    </w:tbl>
    <w:p w:rsidR="00C41E31" w:rsidRDefault="00C41E31" w:rsidP="00C41E31">
      <w:pPr>
        <w:widowControl w:val="0"/>
        <w:overflowPunct w:val="0"/>
        <w:autoSpaceDE w:val="0"/>
        <w:autoSpaceDN w:val="0"/>
        <w:adjustRightInd w:val="0"/>
        <w:spacing w:after="0" w:line="240" w:lineRule="auto"/>
        <w:jc w:val="both"/>
        <w:rPr>
          <w:rFonts w:ascii="Arial Narrow" w:hAnsi="Arial Narrow" w:cs="Helvetica"/>
          <w:b/>
          <w:bCs/>
          <w:sz w:val="24"/>
          <w:szCs w:val="24"/>
        </w:rPr>
      </w:pPr>
    </w:p>
    <w:p w:rsidR="00B46624" w:rsidRPr="00606B6F" w:rsidRDefault="00B46624" w:rsidP="00523AFE">
      <w:pPr>
        <w:widowControl w:val="0"/>
        <w:numPr>
          <w:ilvl w:val="0"/>
          <w:numId w:val="4"/>
        </w:numPr>
        <w:tabs>
          <w:tab w:val="clear" w:pos="720"/>
        </w:tabs>
        <w:overflowPunct w:val="0"/>
        <w:autoSpaceDE w:val="0"/>
        <w:autoSpaceDN w:val="0"/>
        <w:adjustRightInd w:val="0"/>
        <w:spacing w:after="0" w:line="240" w:lineRule="auto"/>
        <w:ind w:left="450" w:hanging="540"/>
        <w:jc w:val="both"/>
        <w:rPr>
          <w:rFonts w:ascii="Arial Narrow" w:hAnsi="Arial Narrow" w:cs="Helvetica"/>
          <w:b/>
          <w:bCs/>
          <w:sz w:val="24"/>
          <w:szCs w:val="24"/>
        </w:rPr>
      </w:pPr>
      <w:r w:rsidRPr="00606B6F">
        <w:rPr>
          <w:rFonts w:ascii="Arial Narrow" w:hAnsi="Arial Narrow" w:cs="Helvetica"/>
          <w:b/>
          <w:bCs/>
          <w:sz w:val="24"/>
          <w:szCs w:val="24"/>
        </w:rPr>
        <w:t xml:space="preserve">Faculty Status (Regular/on-contract faculty as on </w:t>
      </w:r>
      <w:r>
        <w:rPr>
          <w:rFonts w:ascii="Arial Narrow" w:hAnsi="Arial Narrow" w:cs="Helvetica"/>
          <w:b/>
          <w:bCs/>
          <w:sz w:val="24"/>
          <w:szCs w:val="24"/>
        </w:rPr>
        <w:t xml:space="preserve">March, </w:t>
      </w:r>
      <w:r w:rsidRPr="00606B6F">
        <w:rPr>
          <w:rFonts w:ascii="Arial Narrow" w:hAnsi="Arial Narrow" w:cs="Helvetica"/>
          <w:b/>
          <w:bCs/>
          <w:sz w:val="24"/>
          <w:szCs w:val="24"/>
        </w:rPr>
        <w:t xml:space="preserve">2015) :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30"/>
        <w:gridCol w:w="450"/>
        <w:gridCol w:w="450"/>
        <w:gridCol w:w="450"/>
        <w:gridCol w:w="450"/>
        <w:gridCol w:w="450"/>
        <w:gridCol w:w="450"/>
        <w:gridCol w:w="450"/>
        <w:gridCol w:w="450"/>
        <w:gridCol w:w="450"/>
        <w:gridCol w:w="450"/>
        <w:gridCol w:w="450"/>
        <w:gridCol w:w="450"/>
        <w:gridCol w:w="900"/>
        <w:gridCol w:w="810"/>
        <w:gridCol w:w="799"/>
      </w:tblGrid>
      <w:tr w:rsidR="00B46624" w:rsidRPr="00F9563F" w:rsidTr="00F9563F">
        <w:tc>
          <w:tcPr>
            <w:tcW w:w="1368" w:type="dxa"/>
            <w:vMerge w:val="restart"/>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Faculty Rank</w:t>
            </w:r>
          </w:p>
        </w:tc>
        <w:tc>
          <w:tcPr>
            <w:tcW w:w="630" w:type="dxa"/>
            <w:vMerge w:val="restart"/>
            <w:textDirection w:val="btLr"/>
          </w:tcPr>
          <w:p w:rsidR="00B46624" w:rsidRPr="00F9563F" w:rsidRDefault="00B46624" w:rsidP="00F9563F">
            <w:pPr>
              <w:pStyle w:val="Header"/>
              <w:tabs>
                <w:tab w:val="clear" w:pos="4320"/>
                <w:tab w:val="clear" w:pos="8640"/>
              </w:tabs>
              <w:ind w:left="115" w:right="29"/>
              <w:rPr>
                <w:rFonts w:ascii="Arial Narrow" w:hAnsi="Arial Narrow"/>
                <w:sz w:val="22"/>
                <w:szCs w:val="22"/>
              </w:rPr>
            </w:pPr>
            <w:r w:rsidRPr="00F9563F">
              <w:rPr>
                <w:rFonts w:ascii="Arial Narrow" w:hAnsi="Arial Narrow"/>
                <w:sz w:val="22"/>
                <w:szCs w:val="22"/>
              </w:rPr>
              <w:t>No. of sanctioned regular post</w:t>
            </w:r>
          </w:p>
        </w:tc>
        <w:tc>
          <w:tcPr>
            <w:tcW w:w="5400" w:type="dxa"/>
            <w:gridSpan w:val="12"/>
          </w:tcPr>
          <w:p w:rsidR="00B46624" w:rsidRPr="00F9563F" w:rsidRDefault="00B46624" w:rsidP="00F9563F">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Present Status: Number in Position by Highest qualification</w:t>
            </w:r>
          </w:p>
        </w:tc>
        <w:tc>
          <w:tcPr>
            <w:tcW w:w="900" w:type="dxa"/>
            <w:vMerge w:val="restart"/>
            <w:textDirection w:val="btLr"/>
          </w:tcPr>
          <w:p w:rsidR="00B46624" w:rsidRPr="00F9563F" w:rsidRDefault="00B46624" w:rsidP="00F9563F">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Total no. of regular faculty in position</w:t>
            </w:r>
          </w:p>
        </w:tc>
        <w:tc>
          <w:tcPr>
            <w:tcW w:w="810" w:type="dxa"/>
            <w:vMerge w:val="restart"/>
            <w:textDirection w:val="btLr"/>
          </w:tcPr>
          <w:p w:rsidR="00B46624" w:rsidRPr="00F9563F" w:rsidRDefault="00F9563F" w:rsidP="00F9563F">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Total no. of vaca</w:t>
            </w:r>
            <w:r w:rsidR="00B46624" w:rsidRPr="00F9563F">
              <w:rPr>
                <w:rFonts w:ascii="Arial Narrow" w:hAnsi="Arial Narrow"/>
                <w:sz w:val="22"/>
                <w:szCs w:val="22"/>
              </w:rPr>
              <w:t>ncies</w:t>
            </w:r>
          </w:p>
        </w:tc>
        <w:tc>
          <w:tcPr>
            <w:tcW w:w="799" w:type="dxa"/>
            <w:vMerge w:val="restart"/>
            <w:textDirection w:val="btLr"/>
          </w:tcPr>
          <w:p w:rsidR="00B46624" w:rsidRPr="00F9563F" w:rsidRDefault="00B46624" w:rsidP="00F9563F">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Total no. of contract faculty in position</w:t>
            </w:r>
          </w:p>
        </w:tc>
      </w:tr>
      <w:tr w:rsidR="00B46624" w:rsidRPr="00F9563F" w:rsidTr="00F9563F">
        <w:tc>
          <w:tcPr>
            <w:tcW w:w="1368"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63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1800" w:type="dxa"/>
            <w:gridSpan w:val="4"/>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Doctoral Degree</w:t>
            </w:r>
          </w:p>
        </w:tc>
        <w:tc>
          <w:tcPr>
            <w:tcW w:w="1800" w:type="dxa"/>
            <w:gridSpan w:val="4"/>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Masters Degree</w:t>
            </w:r>
          </w:p>
        </w:tc>
        <w:tc>
          <w:tcPr>
            <w:tcW w:w="1800" w:type="dxa"/>
            <w:gridSpan w:val="4"/>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Bachelor degree</w:t>
            </w:r>
          </w:p>
        </w:tc>
        <w:tc>
          <w:tcPr>
            <w:tcW w:w="90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81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799"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r>
      <w:tr w:rsidR="00B46624" w:rsidRPr="00F9563F" w:rsidTr="00F9563F">
        <w:trPr>
          <w:cantSplit/>
          <w:trHeight w:val="1025"/>
        </w:trPr>
        <w:tc>
          <w:tcPr>
            <w:tcW w:w="1368"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63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proofErr w:type="spellStart"/>
            <w:r w:rsidRPr="00F9563F">
              <w:rPr>
                <w:rFonts w:ascii="Arial Narrow" w:hAnsi="Arial Narrow"/>
                <w:sz w:val="22"/>
                <w:szCs w:val="22"/>
              </w:rPr>
              <w:t>Engg</w:t>
            </w:r>
            <w:proofErr w:type="spellEnd"/>
            <w:r w:rsidRPr="00F9563F">
              <w:rPr>
                <w:rFonts w:ascii="Arial Narrow" w:hAnsi="Arial Narrow"/>
                <w:sz w:val="22"/>
                <w:szCs w:val="22"/>
              </w:rPr>
              <w:t>. Discipline</w:t>
            </w: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Other Discipline</w:t>
            </w: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proofErr w:type="spellStart"/>
            <w:r w:rsidRPr="00F9563F">
              <w:rPr>
                <w:rFonts w:ascii="Arial Narrow" w:hAnsi="Arial Narrow"/>
                <w:sz w:val="22"/>
                <w:szCs w:val="22"/>
              </w:rPr>
              <w:t>Engg</w:t>
            </w:r>
            <w:proofErr w:type="spellEnd"/>
            <w:r w:rsidRPr="00F9563F">
              <w:rPr>
                <w:rFonts w:ascii="Arial Narrow" w:hAnsi="Arial Narrow"/>
                <w:sz w:val="22"/>
                <w:szCs w:val="22"/>
              </w:rPr>
              <w:t>. Discipline</w:t>
            </w: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Other Discipline</w:t>
            </w: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proofErr w:type="spellStart"/>
            <w:r w:rsidRPr="00F9563F">
              <w:rPr>
                <w:rFonts w:ascii="Arial Narrow" w:hAnsi="Arial Narrow"/>
                <w:sz w:val="22"/>
                <w:szCs w:val="22"/>
              </w:rPr>
              <w:t>Engg</w:t>
            </w:r>
            <w:proofErr w:type="spellEnd"/>
            <w:r w:rsidRPr="00F9563F">
              <w:rPr>
                <w:rFonts w:ascii="Arial Narrow" w:hAnsi="Arial Narrow"/>
                <w:sz w:val="22"/>
                <w:szCs w:val="22"/>
              </w:rPr>
              <w:t>. Discipline</w:t>
            </w:r>
          </w:p>
        </w:tc>
        <w:tc>
          <w:tcPr>
            <w:tcW w:w="900" w:type="dxa"/>
            <w:gridSpan w:val="2"/>
            <w:textDirection w:val="btLr"/>
          </w:tcPr>
          <w:p w:rsidR="00B46624" w:rsidRPr="00F9563F" w:rsidRDefault="00B46624" w:rsidP="00E543C4">
            <w:pPr>
              <w:pStyle w:val="Header"/>
              <w:tabs>
                <w:tab w:val="clear" w:pos="4320"/>
                <w:tab w:val="clear" w:pos="8640"/>
              </w:tabs>
              <w:ind w:left="113" w:right="29"/>
              <w:rPr>
                <w:rFonts w:ascii="Arial Narrow" w:hAnsi="Arial Narrow"/>
                <w:sz w:val="22"/>
                <w:szCs w:val="22"/>
              </w:rPr>
            </w:pPr>
            <w:r w:rsidRPr="00F9563F">
              <w:rPr>
                <w:rFonts w:ascii="Arial Narrow" w:hAnsi="Arial Narrow"/>
                <w:sz w:val="22"/>
                <w:szCs w:val="22"/>
              </w:rPr>
              <w:t>Other Discipline</w:t>
            </w:r>
          </w:p>
        </w:tc>
        <w:tc>
          <w:tcPr>
            <w:tcW w:w="90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81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799"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r>
      <w:tr w:rsidR="00F9563F" w:rsidRPr="00F9563F" w:rsidTr="00F9563F">
        <w:tc>
          <w:tcPr>
            <w:tcW w:w="1368"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63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R</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C</w:t>
            </w:r>
          </w:p>
        </w:tc>
        <w:tc>
          <w:tcPr>
            <w:tcW w:w="90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810"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c>
          <w:tcPr>
            <w:tcW w:w="799" w:type="dxa"/>
            <w:vMerge/>
          </w:tcPr>
          <w:p w:rsidR="00B46624" w:rsidRPr="00F9563F" w:rsidRDefault="00B46624" w:rsidP="00E543C4">
            <w:pPr>
              <w:pStyle w:val="Header"/>
              <w:tabs>
                <w:tab w:val="clear" w:pos="4320"/>
                <w:tab w:val="clear" w:pos="8640"/>
              </w:tabs>
              <w:ind w:right="29"/>
              <w:rPr>
                <w:rFonts w:ascii="Arial Narrow" w:hAnsi="Arial Narrow"/>
                <w:sz w:val="22"/>
                <w:szCs w:val="22"/>
              </w:rPr>
            </w:pPr>
          </w:p>
        </w:tc>
      </w:tr>
      <w:tr w:rsidR="00F9563F" w:rsidRPr="00F9563F" w:rsidTr="00F9563F">
        <w:tc>
          <w:tcPr>
            <w:tcW w:w="1368"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w:t>
            </w:r>
          </w:p>
        </w:tc>
        <w:tc>
          <w:tcPr>
            <w:tcW w:w="63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2</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3</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4</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5</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6</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7</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8</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9</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10</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11</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12</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13</w:t>
            </w:r>
          </w:p>
        </w:tc>
        <w:tc>
          <w:tcPr>
            <w:tcW w:w="450" w:type="dxa"/>
          </w:tcPr>
          <w:p w:rsidR="00B46624" w:rsidRPr="00F9563F" w:rsidRDefault="00B46624" w:rsidP="00BD0C12">
            <w:pPr>
              <w:pStyle w:val="Header"/>
              <w:tabs>
                <w:tab w:val="clear" w:pos="4320"/>
                <w:tab w:val="clear" w:pos="8640"/>
              </w:tabs>
              <w:ind w:right="29"/>
              <w:jc w:val="center"/>
              <w:rPr>
                <w:rFonts w:ascii="Arial Narrow" w:hAnsi="Arial Narrow"/>
                <w:sz w:val="22"/>
                <w:szCs w:val="22"/>
              </w:rPr>
            </w:pPr>
            <w:r w:rsidRPr="00F9563F">
              <w:rPr>
                <w:rFonts w:ascii="Arial Narrow" w:hAnsi="Arial Narrow"/>
                <w:sz w:val="22"/>
                <w:szCs w:val="22"/>
              </w:rPr>
              <w:t>14</w:t>
            </w:r>
          </w:p>
        </w:tc>
        <w:tc>
          <w:tcPr>
            <w:tcW w:w="900" w:type="dxa"/>
          </w:tcPr>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15=</w:t>
            </w:r>
          </w:p>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(3+5+</w:t>
            </w:r>
          </w:p>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7+9+</w:t>
            </w:r>
          </w:p>
          <w:p w:rsidR="00B46624" w:rsidRPr="00F9563F" w:rsidRDefault="00F9563F" w:rsidP="00BD0C12">
            <w:pPr>
              <w:pStyle w:val="Header"/>
              <w:tabs>
                <w:tab w:val="clear" w:pos="4320"/>
                <w:tab w:val="clear" w:pos="8640"/>
              </w:tabs>
              <w:ind w:right="29"/>
              <w:jc w:val="center"/>
              <w:rPr>
                <w:rFonts w:ascii="Arial Narrow" w:hAnsi="Arial Narrow"/>
                <w:sz w:val="20"/>
                <w:szCs w:val="20"/>
              </w:rPr>
            </w:pPr>
            <w:r>
              <w:rPr>
                <w:rFonts w:ascii="Arial Narrow" w:hAnsi="Arial Narrow"/>
                <w:sz w:val="20"/>
                <w:szCs w:val="20"/>
              </w:rPr>
              <w:t>11+13</w:t>
            </w:r>
            <w:r w:rsidR="00B46624" w:rsidRPr="00F9563F">
              <w:rPr>
                <w:rFonts w:ascii="Arial Narrow" w:hAnsi="Arial Narrow"/>
                <w:sz w:val="20"/>
                <w:szCs w:val="20"/>
              </w:rPr>
              <w:t>)</w:t>
            </w:r>
          </w:p>
        </w:tc>
        <w:tc>
          <w:tcPr>
            <w:tcW w:w="810" w:type="dxa"/>
          </w:tcPr>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16=</w:t>
            </w:r>
            <w:r w:rsidR="00F9563F">
              <w:rPr>
                <w:rFonts w:ascii="Arial Narrow" w:hAnsi="Arial Narrow"/>
                <w:sz w:val="20"/>
                <w:szCs w:val="20"/>
              </w:rPr>
              <w:t xml:space="preserve"> </w:t>
            </w:r>
            <w:r w:rsidRPr="00F9563F">
              <w:rPr>
                <w:rFonts w:ascii="Arial Narrow" w:hAnsi="Arial Narrow"/>
                <w:sz w:val="20"/>
                <w:szCs w:val="20"/>
              </w:rPr>
              <w:t>(2+15)</w:t>
            </w:r>
          </w:p>
        </w:tc>
        <w:tc>
          <w:tcPr>
            <w:tcW w:w="799" w:type="dxa"/>
          </w:tcPr>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17=</w:t>
            </w:r>
          </w:p>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(4+6+</w:t>
            </w:r>
          </w:p>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8+10+</w:t>
            </w:r>
          </w:p>
          <w:p w:rsidR="00B46624" w:rsidRPr="00F9563F" w:rsidRDefault="00B46624" w:rsidP="00BD0C12">
            <w:pPr>
              <w:pStyle w:val="Header"/>
              <w:tabs>
                <w:tab w:val="clear" w:pos="4320"/>
                <w:tab w:val="clear" w:pos="8640"/>
              </w:tabs>
              <w:ind w:right="29"/>
              <w:jc w:val="center"/>
              <w:rPr>
                <w:rFonts w:ascii="Arial Narrow" w:hAnsi="Arial Narrow"/>
                <w:sz w:val="20"/>
                <w:szCs w:val="20"/>
              </w:rPr>
            </w:pPr>
            <w:r w:rsidRPr="00F9563F">
              <w:rPr>
                <w:rFonts w:ascii="Arial Narrow" w:hAnsi="Arial Narrow"/>
                <w:sz w:val="20"/>
                <w:szCs w:val="20"/>
              </w:rPr>
              <w:t>12+14)</w:t>
            </w:r>
          </w:p>
        </w:tc>
      </w:tr>
      <w:tr w:rsidR="00F9563F" w:rsidRPr="00F9563F" w:rsidTr="00F9563F">
        <w:tc>
          <w:tcPr>
            <w:tcW w:w="1368"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Prof</w:t>
            </w:r>
          </w:p>
        </w:tc>
        <w:tc>
          <w:tcPr>
            <w:tcW w:w="63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23</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06</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90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06</w:t>
            </w:r>
          </w:p>
        </w:tc>
        <w:tc>
          <w:tcPr>
            <w:tcW w:w="81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17</w:t>
            </w:r>
          </w:p>
        </w:tc>
        <w:tc>
          <w:tcPr>
            <w:tcW w:w="799"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w:t>
            </w:r>
          </w:p>
        </w:tc>
      </w:tr>
      <w:tr w:rsidR="00F9563F" w:rsidRPr="00F9563F" w:rsidTr="00BD0C12">
        <w:trPr>
          <w:trHeight w:val="214"/>
        </w:trPr>
        <w:tc>
          <w:tcPr>
            <w:tcW w:w="1368" w:type="dxa"/>
          </w:tcPr>
          <w:p w:rsidR="00B46624" w:rsidRPr="00F9563F" w:rsidRDefault="00B46624" w:rsidP="00F9563F">
            <w:pPr>
              <w:pStyle w:val="Header"/>
              <w:tabs>
                <w:tab w:val="clear" w:pos="4320"/>
                <w:tab w:val="clear" w:pos="8640"/>
              </w:tabs>
              <w:ind w:right="29"/>
              <w:rPr>
                <w:rFonts w:ascii="Arial Narrow" w:hAnsi="Arial Narrow"/>
                <w:sz w:val="22"/>
                <w:szCs w:val="22"/>
              </w:rPr>
            </w:pPr>
            <w:proofErr w:type="spellStart"/>
            <w:r w:rsidRPr="00F9563F">
              <w:rPr>
                <w:rFonts w:ascii="Arial Narrow" w:hAnsi="Arial Narrow"/>
                <w:sz w:val="22"/>
                <w:szCs w:val="22"/>
              </w:rPr>
              <w:t>Asso</w:t>
            </w:r>
            <w:proofErr w:type="spellEnd"/>
            <w:r w:rsidR="00F9563F">
              <w:rPr>
                <w:rFonts w:ascii="Arial Narrow" w:hAnsi="Arial Narrow"/>
                <w:sz w:val="22"/>
                <w:szCs w:val="22"/>
              </w:rPr>
              <w:t xml:space="preserve">  </w:t>
            </w:r>
            <w:r w:rsidRPr="00F9563F">
              <w:rPr>
                <w:rFonts w:ascii="Arial Narrow" w:hAnsi="Arial Narrow"/>
                <w:sz w:val="22"/>
                <w:szCs w:val="22"/>
              </w:rPr>
              <w:t>Prof</w:t>
            </w:r>
          </w:p>
        </w:tc>
        <w:tc>
          <w:tcPr>
            <w:tcW w:w="63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90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w:t>
            </w:r>
          </w:p>
        </w:tc>
        <w:tc>
          <w:tcPr>
            <w:tcW w:w="81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44</w:t>
            </w:r>
          </w:p>
        </w:tc>
        <w:tc>
          <w:tcPr>
            <w:tcW w:w="799"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w:t>
            </w:r>
          </w:p>
        </w:tc>
      </w:tr>
      <w:tr w:rsidR="00F9563F" w:rsidRPr="00F9563F" w:rsidTr="00F9563F">
        <w:tc>
          <w:tcPr>
            <w:tcW w:w="1368" w:type="dxa"/>
          </w:tcPr>
          <w:p w:rsidR="00B46624" w:rsidRPr="00F9563F" w:rsidRDefault="00B46624" w:rsidP="00F9563F">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 xml:space="preserve">Asst </w:t>
            </w:r>
            <w:r w:rsidR="00F9563F">
              <w:rPr>
                <w:rFonts w:ascii="Arial Narrow" w:hAnsi="Arial Narrow"/>
                <w:sz w:val="22"/>
                <w:szCs w:val="22"/>
              </w:rPr>
              <w:t xml:space="preserve"> </w:t>
            </w:r>
            <w:r w:rsidRPr="00F9563F">
              <w:rPr>
                <w:rFonts w:ascii="Arial Narrow" w:hAnsi="Arial Narrow"/>
                <w:sz w:val="22"/>
                <w:szCs w:val="22"/>
              </w:rPr>
              <w:t>Prof</w:t>
            </w:r>
            <w:r w:rsidR="00F9563F">
              <w:rPr>
                <w:rFonts w:ascii="Arial Narrow" w:hAnsi="Arial Narrow"/>
                <w:sz w:val="22"/>
                <w:szCs w:val="22"/>
              </w:rPr>
              <w:t xml:space="preserve"> </w:t>
            </w:r>
            <w:r w:rsidRPr="00F9563F">
              <w:rPr>
                <w:rFonts w:ascii="Arial Narrow" w:hAnsi="Arial Narrow"/>
                <w:sz w:val="22"/>
                <w:szCs w:val="22"/>
              </w:rPr>
              <w:t xml:space="preserve">/ Reader (To be </w:t>
            </w:r>
            <w:proofErr w:type="spellStart"/>
            <w:r w:rsidRPr="00F9563F">
              <w:rPr>
                <w:rFonts w:ascii="Arial Narrow" w:hAnsi="Arial Narrow"/>
                <w:sz w:val="22"/>
                <w:szCs w:val="22"/>
              </w:rPr>
              <w:t>redesignated</w:t>
            </w:r>
            <w:proofErr w:type="spellEnd"/>
            <w:r w:rsidRPr="00F9563F">
              <w:rPr>
                <w:rFonts w:ascii="Arial Narrow" w:hAnsi="Arial Narrow"/>
                <w:sz w:val="22"/>
                <w:szCs w:val="22"/>
              </w:rPr>
              <w:t xml:space="preserve"> as  Associate Prof. as per revised 3tier structure)</w:t>
            </w:r>
          </w:p>
        </w:tc>
        <w:tc>
          <w:tcPr>
            <w:tcW w:w="63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24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03</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90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18</w:t>
            </w:r>
          </w:p>
        </w:tc>
        <w:tc>
          <w:tcPr>
            <w:tcW w:w="81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6</w:t>
            </w:r>
          </w:p>
        </w:tc>
        <w:tc>
          <w:tcPr>
            <w:tcW w:w="799"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0</w:t>
            </w:r>
          </w:p>
        </w:tc>
      </w:tr>
      <w:tr w:rsidR="00F9563F" w:rsidRPr="00F9563F" w:rsidTr="00F9563F">
        <w:tc>
          <w:tcPr>
            <w:tcW w:w="1368"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Asst. Professors</w:t>
            </w:r>
          </w:p>
        </w:tc>
        <w:tc>
          <w:tcPr>
            <w:tcW w:w="63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89</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16</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2</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45</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70</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18</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90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65</w:t>
            </w:r>
          </w:p>
        </w:tc>
        <w:tc>
          <w:tcPr>
            <w:tcW w:w="81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24</w:t>
            </w:r>
          </w:p>
        </w:tc>
        <w:tc>
          <w:tcPr>
            <w:tcW w:w="799"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95</w:t>
            </w:r>
          </w:p>
        </w:tc>
      </w:tr>
      <w:tr w:rsidR="00F9563F" w:rsidRPr="00F9563F" w:rsidTr="00F9563F">
        <w:tc>
          <w:tcPr>
            <w:tcW w:w="1368"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Total</w:t>
            </w:r>
          </w:p>
        </w:tc>
        <w:tc>
          <w:tcPr>
            <w:tcW w:w="63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180</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36</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2</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5</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48</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70</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18</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4</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45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w:t>
            </w:r>
          </w:p>
        </w:tc>
        <w:tc>
          <w:tcPr>
            <w:tcW w:w="90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89</w:t>
            </w:r>
          </w:p>
        </w:tc>
        <w:tc>
          <w:tcPr>
            <w:tcW w:w="810"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91</w:t>
            </w:r>
          </w:p>
        </w:tc>
        <w:tc>
          <w:tcPr>
            <w:tcW w:w="799" w:type="dxa"/>
          </w:tcPr>
          <w:p w:rsidR="00B46624" w:rsidRPr="00F9563F" w:rsidRDefault="00B46624" w:rsidP="00E543C4">
            <w:pPr>
              <w:pStyle w:val="Header"/>
              <w:tabs>
                <w:tab w:val="clear" w:pos="4320"/>
                <w:tab w:val="clear" w:pos="8640"/>
              </w:tabs>
              <w:ind w:right="29"/>
              <w:rPr>
                <w:rFonts w:ascii="Arial Narrow" w:hAnsi="Arial Narrow"/>
                <w:sz w:val="22"/>
                <w:szCs w:val="22"/>
              </w:rPr>
            </w:pPr>
            <w:r w:rsidRPr="00F9563F">
              <w:rPr>
                <w:rFonts w:ascii="Arial Narrow" w:hAnsi="Arial Narrow"/>
                <w:sz w:val="22"/>
                <w:szCs w:val="22"/>
              </w:rPr>
              <w:t>95</w:t>
            </w:r>
          </w:p>
        </w:tc>
      </w:tr>
    </w:tbl>
    <w:p w:rsidR="00B46624" w:rsidRPr="00BD0C12" w:rsidRDefault="00B46624" w:rsidP="00B46624">
      <w:pPr>
        <w:pStyle w:val="Header"/>
        <w:tabs>
          <w:tab w:val="clear" w:pos="4320"/>
          <w:tab w:val="clear" w:pos="8640"/>
        </w:tabs>
        <w:ind w:right="29"/>
        <w:rPr>
          <w:rFonts w:ascii="Arial Narrow" w:hAnsi="Arial Narrow" w:cs="Calibri"/>
          <w:sz w:val="20"/>
          <w:szCs w:val="20"/>
        </w:rPr>
      </w:pPr>
      <w:r w:rsidRPr="00BD0C12">
        <w:rPr>
          <w:rFonts w:ascii="Arial Narrow" w:hAnsi="Arial Narrow" w:cs="Calibri"/>
          <w:sz w:val="20"/>
          <w:szCs w:val="20"/>
        </w:rPr>
        <w:t xml:space="preserve">Prof = Professor, </w:t>
      </w:r>
      <w:proofErr w:type="spellStart"/>
      <w:r w:rsidRPr="00BD0C12">
        <w:rPr>
          <w:rFonts w:ascii="Arial Narrow" w:hAnsi="Arial Narrow" w:cs="Calibri"/>
          <w:sz w:val="20"/>
          <w:szCs w:val="20"/>
        </w:rPr>
        <w:t>Asso</w:t>
      </w:r>
      <w:proofErr w:type="spellEnd"/>
      <w:r w:rsidRPr="00BD0C12">
        <w:rPr>
          <w:rFonts w:ascii="Arial Narrow" w:hAnsi="Arial Narrow" w:cs="Calibri"/>
          <w:sz w:val="20"/>
          <w:szCs w:val="20"/>
        </w:rPr>
        <w:t xml:space="preserve"> Prof = Associate Professor, Asst Prof = Assistant Professor, </w:t>
      </w:r>
      <w:proofErr w:type="spellStart"/>
      <w:r w:rsidRPr="00BD0C12">
        <w:rPr>
          <w:rFonts w:ascii="Arial Narrow" w:hAnsi="Arial Narrow" w:cs="Calibri"/>
          <w:sz w:val="20"/>
          <w:szCs w:val="20"/>
        </w:rPr>
        <w:t>Lec</w:t>
      </w:r>
      <w:proofErr w:type="spellEnd"/>
      <w:r w:rsidRPr="00BD0C12">
        <w:rPr>
          <w:rFonts w:ascii="Arial Narrow" w:hAnsi="Arial Narrow" w:cs="Calibri"/>
          <w:sz w:val="20"/>
          <w:szCs w:val="20"/>
        </w:rPr>
        <w:t xml:space="preserve">=Lecturer, R=Regular, C=Contract </w:t>
      </w:r>
    </w:p>
    <w:p w:rsidR="00B46624" w:rsidRPr="00BD0C12" w:rsidRDefault="00B46624" w:rsidP="00B46624">
      <w:pPr>
        <w:pStyle w:val="Header"/>
        <w:tabs>
          <w:tab w:val="clear" w:pos="4320"/>
          <w:tab w:val="clear" w:pos="8640"/>
        </w:tabs>
        <w:ind w:right="29"/>
        <w:rPr>
          <w:rFonts w:ascii="Arial Narrow" w:hAnsi="Arial Narrow"/>
          <w:sz w:val="20"/>
          <w:szCs w:val="20"/>
        </w:rPr>
      </w:pPr>
      <w:r w:rsidRPr="00BD0C12">
        <w:rPr>
          <w:rFonts w:ascii="Arial Narrow" w:hAnsi="Arial Narrow"/>
          <w:sz w:val="20"/>
          <w:szCs w:val="20"/>
        </w:rPr>
        <w:t>* includes faculty under CAS</w:t>
      </w:r>
    </w:p>
    <w:p w:rsidR="00B46624" w:rsidRDefault="00B46624" w:rsidP="00B46624">
      <w:pPr>
        <w:widowControl w:val="0"/>
        <w:overflowPunct w:val="0"/>
        <w:autoSpaceDE w:val="0"/>
        <w:autoSpaceDN w:val="0"/>
        <w:adjustRightInd w:val="0"/>
        <w:spacing w:after="0" w:line="240" w:lineRule="auto"/>
        <w:jc w:val="both"/>
        <w:rPr>
          <w:rFonts w:ascii="Arial Narrow" w:hAnsi="Arial Narrow"/>
          <w:sz w:val="20"/>
          <w:szCs w:val="20"/>
        </w:rPr>
      </w:pPr>
      <w:r w:rsidRPr="00BD0C12">
        <w:rPr>
          <w:rFonts w:ascii="Arial Narrow" w:hAnsi="Arial Narrow"/>
          <w:sz w:val="20"/>
          <w:szCs w:val="20"/>
        </w:rPr>
        <w:t>** Advertisement has been made for filling up the post.</w:t>
      </w:r>
    </w:p>
    <w:p w:rsidR="009B73D5" w:rsidRDefault="009B73D5" w:rsidP="00B46624">
      <w:pPr>
        <w:widowControl w:val="0"/>
        <w:overflowPunct w:val="0"/>
        <w:autoSpaceDE w:val="0"/>
        <w:autoSpaceDN w:val="0"/>
        <w:adjustRightInd w:val="0"/>
        <w:spacing w:after="0" w:line="240" w:lineRule="auto"/>
        <w:jc w:val="both"/>
        <w:rPr>
          <w:rFonts w:ascii="Arial Narrow" w:hAnsi="Arial Narrow"/>
          <w:sz w:val="20"/>
          <w:szCs w:val="20"/>
        </w:rPr>
      </w:pPr>
    </w:p>
    <w:p w:rsidR="00BD0C12" w:rsidRDefault="00BD0C12" w:rsidP="00BD0C12">
      <w:pPr>
        <w:spacing w:after="0" w:line="240" w:lineRule="auto"/>
        <w:ind w:left="180" w:right="29" w:hanging="450"/>
        <w:rPr>
          <w:rFonts w:ascii="Arial Narrow" w:hAnsi="Arial Narrow"/>
          <w:b/>
          <w:sz w:val="24"/>
          <w:szCs w:val="24"/>
        </w:rPr>
      </w:pPr>
      <w:r w:rsidRPr="00BD0C12">
        <w:rPr>
          <w:rFonts w:ascii="Arial Narrow" w:hAnsi="Arial Narrow"/>
          <w:b/>
          <w:sz w:val="24"/>
          <w:szCs w:val="24"/>
        </w:rPr>
        <w:lastRenderedPageBreak/>
        <w:t xml:space="preserve">1.4 </w:t>
      </w:r>
      <w:r w:rsidRPr="00BD0C12">
        <w:rPr>
          <w:rFonts w:ascii="Arial Narrow" w:hAnsi="Arial Narrow"/>
          <w:b/>
          <w:sz w:val="24"/>
          <w:szCs w:val="24"/>
        </w:rPr>
        <w:tab/>
        <w:t>Baseline Data (all data given for the following parameters must be restricted to engineering disciplines/fields only)</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7398"/>
        <w:gridCol w:w="1418"/>
      </w:tblGrid>
      <w:tr w:rsidR="00BD0C12" w:rsidRPr="00BD0C12" w:rsidTr="00626720">
        <w:trPr>
          <w:cantSplit/>
          <w:trHeight w:val="515"/>
        </w:trPr>
        <w:tc>
          <w:tcPr>
            <w:tcW w:w="630" w:type="dxa"/>
          </w:tcPr>
          <w:p w:rsidR="00BD0C12" w:rsidRPr="00BD0C12" w:rsidRDefault="00BD0C12" w:rsidP="009B73D5">
            <w:pPr>
              <w:spacing w:after="0" w:line="240" w:lineRule="auto"/>
              <w:ind w:right="29"/>
              <w:rPr>
                <w:rFonts w:ascii="Arial Narrow" w:hAnsi="Arial Narrow"/>
                <w:bCs/>
                <w:sz w:val="24"/>
                <w:szCs w:val="24"/>
              </w:rPr>
            </w:pPr>
            <w:r>
              <w:rPr>
                <w:rFonts w:ascii="Arial Narrow" w:hAnsi="Arial Narrow"/>
                <w:bCs/>
                <w:sz w:val="24"/>
                <w:szCs w:val="24"/>
              </w:rPr>
              <w:t>Sl. No</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Parameters</w:t>
            </w:r>
          </w:p>
        </w:tc>
        <w:tc>
          <w:tcPr>
            <w:tcW w:w="1418" w:type="dxa"/>
            <w:vAlign w:val="center"/>
          </w:tcPr>
          <w:p w:rsidR="00BD0C12" w:rsidRPr="00BD0C12" w:rsidRDefault="00BD0C12" w:rsidP="009B73D5">
            <w:pPr>
              <w:spacing w:after="0" w:line="240" w:lineRule="auto"/>
              <w:ind w:right="29"/>
              <w:jc w:val="center"/>
              <w:rPr>
                <w:rFonts w:ascii="Arial Narrow" w:hAnsi="Arial Narrow"/>
                <w:bCs/>
                <w:sz w:val="24"/>
                <w:szCs w:val="24"/>
              </w:rPr>
            </w:pPr>
          </w:p>
        </w:tc>
      </w:tr>
      <w:tr w:rsidR="00BD0C12" w:rsidRPr="00BD0C12" w:rsidTr="00626720">
        <w:trPr>
          <w:cantSplit/>
          <w:trHeight w:val="412"/>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Total strength of students in all </w:t>
            </w:r>
            <w:proofErr w:type="spellStart"/>
            <w:r w:rsidRPr="00BD0C12">
              <w:rPr>
                <w:rFonts w:ascii="Arial Narrow" w:hAnsi="Arial Narrow" w:cs="Calibri"/>
                <w:sz w:val="24"/>
                <w:szCs w:val="24"/>
              </w:rPr>
              <w:t>programmes</w:t>
            </w:r>
            <w:proofErr w:type="spellEnd"/>
            <w:r w:rsidRPr="00BD0C12">
              <w:rPr>
                <w:rFonts w:ascii="Arial Narrow" w:hAnsi="Arial Narrow" w:cs="Calibri"/>
                <w:sz w:val="24"/>
                <w:szCs w:val="24"/>
              </w:rPr>
              <w:t xml:space="preserve"> and all</w:t>
            </w:r>
            <w:r w:rsidR="007F504D">
              <w:rPr>
                <w:rFonts w:ascii="Arial Narrow" w:hAnsi="Arial Narrow" w:cs="Calibri"/>
                <w:sz w:val="24"/>
                <w:szCs w:val="24"/>
              </w:rPr>
              <w:t xml:space="preserve"> years of study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2859</w:t>
            </w:r>
          </w:p>
        </w:tc>
      </w:tr>
      <w:tr w:rsidR="00BD0C12" w:rsidRPr="00BD0C12" w:rsidTr="00626720">
        <w:trPr>
          <w:cantSplit/>
          <w:trHeight w:val="343"/>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2</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Total women students in all </w:t>
            </w:r>
            <w:proofErr w:type="spellStart"/>
            <w:r w:rsidRPr="00BD0C12">
              <w:rPr>
                <w:rFonts w:ascii="Arial Narrow" w:hAnsi="Arial Narrow" w:cs="Calibri"/>
                <w:sz w:val="24"/>
                <w:szCs w:val="24"/>
              </w:rPr>
              <w:t>programmes</w:t>
            </w:r>
            <w:proofErr w:type="spellEnd"/>
            <w:r w:rsidRPr="00BD0C12">
              <w:rPr>
                <w:rFonts w:ascii="Arial Narrow" w:hAnsi="Arial Narrow" w:cs="Calibri"/>
                <w:sz w:val="24"/>
                <w:szCs w:val="24"/>
              </w:rPr>
              <w:t xml:space="preserve"> and all</w:t>
            </w:r>
            <w:r w:rsidR="007F504D">
              <w:rPr>
                <w:rFonts w:ascii="Arial Narrow" w:hAnsi="Arial Narrow" w:cs="Calibri"/>
                <w:sz w:val="24"/>
                <w:szCs w:val="24"/>
              </w:rPr>
              <w:t xml:space="preserve"> years of study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1031</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3</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Total SC students in all </w:t>
            </w:r>
            <w:proofErr w:type="spellStart"/>
            <w:r w:rsidRPr="00BD0C12">
              <w:rPr>
                <w:rFonts w:ascii="Arial Narrow" w:hAnsi="Arial Narrow" w:cs="Calibri"/>
                <w:sz w:val="24"/>
                <w:szCs w:val="24"/>
              </w:rPr>
              <w:t>programmes</w:t>
            </w:r>
            <w:proofErr w:type="spellEnd"/>
            <w:r w:rsidRPr="00BD0C12">
              <w:rPr>
                <w:rFonts w:ascii="Arial Narrow" w:hAnsi="Arial Narrow" w:cs="Calibri"/>
                <w:sz w:val="24"/>
                <w:szCs w:val="24"/>
              </w:rPr>
              <w:t xml:space="preserve"> and all</w:t>
            </w:r>
            <w:r w:rsidR="007F504D">
              <w:rPr>
                <w:rFonts w:ascii="Arial Narrow" w:hAnsi="Arial Narrow" w:cs="Calibri"/>
                <w:sz w:val="24"/>
                <w:szCs w:val="24"/>
              </w:rPr>
              <w:t xml:space="preserve"> years of study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187</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4</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Total ST students in all </w:t>
            </w:r>
            <w:proofErr w:type="spellStart"/>
            <w:r w:rsidRPr="00BD0C12">
              <w:rPr>
                <w:rFonts w:ascii="Arial Narrow" w:hAnsi="Arial Narrow" w:cs="Calibri"/>
                <w:sz w:val="24"/>
                <w:szCs w:val="24"/>
              </w:rPr>
              <w:t>programmes</w:t>
            </w:r>
            <w:proofErr w:type="spellEnd"/>
            <w:r w:rsidRPr="00BD0C12">
              <w:rPr>
                <w:rFonts w:ascii="Arial Narrow" w:hAnsi="Arial Narrow" w:cs="Calibri"/>
                <w:sz w:val="24"/>
                <w:szCs w:val="24"/>
              </w:rPr>
              <w:t xml:space="preserve"> and all</w:t>
            </w:r>
            <w:r w:rsidR="007F504D">
              <w:rPr>
                <w:rFonts w:ascii="Arial Narrow" w:hAnsi="Arial Narrow" w:cs="Calibri"/>
                <w:sz w:val="24"/>
                <w:szCs w:val="24"/>
              </w:rPr>
              <w:t xml:space="preserve"> years of study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249</w:t>
            </w:r>
          </w:p>
        </w:tc>
      </w:tr>
      <w:tr w:rsidR="00BD0C12" w:rsidRPr="00BD0C12" w:rsidTr="00626720">
        <w:trPr>
          <w:cantSplit/>
          <w:trHeight w:val="422"/>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5</w:t>
            </w:r>
          </w:p>
        </w:tc>
        <w:tc>
          <w:tcPr>
            <w:tcW w:w="7398" w:type="dxa"/>
          </w:tcPr>
          <w:p w:rsidR="00BD0C12" w:rsidRPr="00BD0C12" w:rsidRDefault="00BD0C12" w:rsidP="009B73D5">
            <w:pPr>
              <w:spacing w:after="0" w:line="240" w:lineRule="auto"/>
              <w:rPr>
                <w:rFonts w:ascii="Arial Narrow" w:hAnsi="Arial Narrow"/>
                <w:sz w:val="24"/>
                <w:szCs w:val="24"/>
              </w:rPr>
            </w:pPr>
            <w:r w:rsidRPr="00BD0C12">
              <w:rPr>
                <w:rFonts w:ascii="Arial Narrow" w:hAnsi="Arial Narrow" w:cs="Calibri"/>
                <w:sz w:val="24"/>
                <w:szCs w:val="24"/>
              </w:rPr>
              <w:t xml:space="preserve">Total OBC students in all </w:t>
            </w:r>
            <w:proofErr w:type="spellStart"/>
            <w:r w:rsidRPr="00BD0C12">
              <w:rPr>
                <w:rFonts w:ascii="Arial Narrow" w:hAnsi="Arial Narrow" w:cs="Calibri"/>
                <w:sz w:val="24"/>
                <w:szCs w:val="24"/>
              </w:rPr>
              <w:t>programmes</w:t>
            </w:r>
            <w:proofErr w:type="spellEnd"/>
            <w:r w:rsidRPr="00BD0C12">
              <w:rPr>
                <w:rFonts w:ascii="Arial Narrow" w:hAnsi="Arial Narrow" w:cs="Calibri"/>
                <w:sz w:val="24"/>
                <w:szCs w:val="24"/>
              </w:rPr>
              <w:t xml:space="preserve"> and all</w:t>
            </w:r>
            <w:r w:rsidR="007F504D">
              <w:rPr>
                <w:rFonts w:ascii="Arial Narrow" w:hAnsi="Arial Narrow" w:cs="Calibri"/>
                <w:sz w:val="24"/>
                <w:szCs w:val="24"/>
              </w:rPr>
              <w:t xml:space="preserve"> years of study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w:t>
            </w:r>
          </w:p>
        </w:tc>
      </w:tr>
      <w:tr w:rsidR="00BD0C12" w:rsidRPr="00BD0C12" w:rsidTr="00626720">
        <w:trPr>
          <w:cantSplit/>
          <w:trHeight w:val="343"/>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6</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Number of fully functional P</w:t>
            </w:r>
            <w:r w:rsidRPr="00BD0C12">
              <w:rPr>
                <w:rFonts w:ascii="Arial Narrow" w:hAnsi="Arial Narrow" w:cs="Arial"/>
                <w:sz w:val="24"/>
                <w:szCs w:val="24"/>
              </w:rPr>
              <w:t>-</w:t>
            </w:r>
            <w:r w:rsidRPr="00BD0C12">
              <w:rPr>
                <w:rFonts w:ascii="Arial Narrow" w:hAnsi="Arial Narrow" w:cs="Calibri"/>
                <w:sz w:val="24"/>
                <w:szCs w:val="24"/>
              </w:rPr>
              <w:t>4 and above level computers availab</w:t>
            </w:r>
            <w:r w:rsidR="007F504D">
              <w:rPr>
                <w:rFonts w:ascii="Arial Narrow" w:hAnsi="Arial Narrow" w:cs="Calibri"/>
                <w:sz w:val="24"/>
                <w:szCs w:val="24"/>
              </w:rPr>
              <w:t>le for students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BD0C12" w:rsidP="009B73D5">
            <w:pPr>
              <w:spacing w:after="0" w:line="240" w:lineRule="auto"/>
              <w:ind w:right="29"/>
              <w:jc w:val="center"/>
              <w:rPr>
                <w:rFonts w:ascii="Arial Narrow" w:hAnsi="Arial Narrow"/>
                <w:bCs/>
                <w:sz w:val="24"/>
                <w:szCs w:val="24"/>
              </w:rPr>
            </w:pP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7</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Total number of text books and reference books available in library for UG and PG students in the year</w:t>
            </w:r>
          </w:p>
        </w:tc>
        <w:tc>
          <w:tcPr>
            <w:tcW w:w="1418" w:type="dxa"/>
            <w:vAlign w:val="center"/>
          </w:tcPr>
          <w:p w:rsidR="00BD0C12" w:rsidRPr="00BD0C12" w:rsidRDefault="00BD0C12" w:rsidP="009B73D5">
            <w:pPr>
              <w:spacing w:after="0" w:line="240" w:lineRule="auto"/>
              <w:ind w:right="29"/>
              <w:jc w:val="center"/>
              <w:rPr>
                <w:rFonts w:ascii="Arial Narrow" w:hAnsi="Arial Narrow"/>
                <w:bCs/>
                <w:sz w:val="24"/>
                <w:szCs w:val="24"/>
              </w:rPr>
            </w:pP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8</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of UG students placed through ca</w:t>
            </w:r>
            <w:r w:rsidR="007F504D">
              <w:rPr>
                <w:rFonts w:ascii="Arial Narrow" w:hAnsi="Arial Narrow" w:cs="Calibri"/>
                <w:sz w:val="24"/>
                <w:szCs w:val="24"/>
              </w:rPr>
              <w:t>mpus interviews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97.33</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9</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of PG students placed through ca</w:t>
            </w:r>
            <w:r w:rsidR="007F504D">
              <w:rPr>
                <w:rFonts w:ascii="Arial Narrow" w:hAnsi="Arial Narrow" w:cs="Calibri"/>
                <w:sz w:val="24"/>
                <w:szCs w:val="24"/>
              </w:rPr>
              <w:t>mpus interviews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130535" w:rsidP="009B73D5">
            <w:pPr>
              <w:spacing w:after="0" w:line="240" w:lineRule="auto"/>
              <w:ind w:right="29"/>
              <w:jc w:val="center"/>
              <w:rPr>
                <w:rFonts w:ascii="Arial Narrow" w:hAnsi="Arial Narrow"/>
                <w:bCs/>
                <w:sz w:val="24"/>
                <w:szCs w:val="24"/>
              </w:rPr>
            </w:pPr>
            <w:r>
              <w:rPr>
                <w:rFonts w:ascii="Arial Narrow" w:hAnsi="Arial Narrow"/>
                <w:bCs/>
                <w:sz w:val="24"/>
                <w:szCs w:val="24"/>
              </w:rPr>
              <w:t>-</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10</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 of high quality under Graduat</w:t>
            </w:r>
            <w:r w:rsidR="007F504D">
              <w:rPr>
                <w:rFonts w:ascii="Arial Narrow" w:hAnsi="Arial Narrow" w:cs="Calibri"/>
                <w:sz w:val="24"/>
                <w:szCs w:val="24"/>
              </w:rPr>
              <w:t>es (&gt;75% marks)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85</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11</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 of high quality postgraduat</w:t>
            </w:r>
            <w:r w:rsidR="007F504D">
              <w:rPr>
                <w:rFonts w:ascii="Arial Narrow" w:hAnsi="Arial Narrow" w:cs="Calibri"/>
                <w:sz w:val="24"/>
                <w:szCs w:val="24"/>
              </w:rPr>
              <w:t>es (&gt;75% marks)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75</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12</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Number of research publications in Indian re</w:t>
            </w:r>
            <w:r w:rsidR="007F504D">
              <w:rPr>
                <w:rFonts w:ascii="Arial Narrow" w:hAnsi="Arial Narrow" w:cs="Calibri"/>
                <w:sz w:val="24"/>
                <w:szCs w:val="24"/>
              </w:rPr>
              <w:t>fereed journals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25</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13</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Number of research publications in International re</w:t>
            </w:r>
            <w:r w:rsidR="007F504D">
              <w:rPr>
                <w:rFonts w:ascii="Arial Narrow" w:hAnsi="Arial Narrow" w:cs="Calibri"/>
                <w:sz w:val="24"/>
                <w:szCs w:val="24"/>
              </w:rPr>
              <w:t>fereed journals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100</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14</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Number of p</w:t>
            </w:r>
            <w:r w:rsidR="007F504D">
              <w:rPr>
                <w:rFonts w:ascii="Arial Narrow" w:hAnsi="Arial Narrow" w:cs="Calibri"/>
                <w:sz w:val="24"/>
                <w:szCs w:val="24"/>
              </w:rPr>
              <w:t>atents obtained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15</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Number o</w:t>
            </w:r>
            <w:r w:rsidR="007F504D">
              <w:rPr>
                <w:rFonts w:ascii="Arial Narrow" w:hAnsi="Arial Narrow" w:cs="Calibri"/>
                <w:sz w:val="24"/>
                <w:szCs w:val="24"/>
              </w:rPr>
              <w:t>f patents filed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16</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Number of sponsored research pro</w:t>
            </w:r>
            <w:r w:rsidR="007F504D">
              <w:rPr>
                <w:rFonts w:ascii="Arial Narrow" w:hAnsi="Arial Narrow" w:cs="Calibri"/>
                <w:sz w:val="24"/>
                <w:szCs w:val="24"/>
              </w:rPr>
              <w:t>jects completed in the year 2014</w:t>
            </w:r>
            <w:r w:rsidRPr="00BD0C12">
              <w:rPr>
                <w:rFonts w:ascii="Arial Narrow" w:hAnsi="Arial Narrow" w:cs="Arial"/>
                <w:sz w:val="24"/>
                <w:szCs w:val="24"/>
              </w:rPr>
              <w:t>-</w:t>
            </w:r>
            <w:r w:rsidRPr="00BD0C12">
              <w:rPr>
                <w:rFonts w:ascii="Arial Narrow" w:hAnsi="Arial Narrow" w:cs="Calibri"/>
                <w:sz w:val="24"/>
                <w:szCs w:val="24"/>
              </w:rPr>
              <w:t>1</w:t>
            </w:r>
            <w:r w:rsidR="007F504D">
              <w:rPr>
                <w:rFonts w:ascii="Arial Narrow" w:hAnsi="Arial Narrow" w:cs="Calibri"/>
                <w:sz w:val="24"/>
                <w:szCs w:val="24"/>
              </w:rPr>
              <w:t>5</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2</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17</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The transition rate of students in percentage from 1</w:t>
            </w:r>
            <w:r w:rsidRPr="00BD0C12">
              <w:rPr>
                <w:rFonts w:ascii="Arial Narrow" w:hAnsi="Arial Narrow" w:cs="Calibri"/>
                <w:sz w:val="24"/>
                <w:szCs w:val="24"/>
                <w:vertAlign w:val="superscript"/>
              </w:rPr>
              <w:t>st</w:t>
            </w:r>
            <w:r w:rsidRPr="00BD0C12">
              <w:rPr>
                <w:rFonts w:ascii="Arial Narrow" w:hAnsi="Arial Narrow" w:cs="Calibri"/>
                <w:sz w:val="24"/>
                <w:szCs w:val="24"/>
              </w:rPr>
              <w:t xml:space="preserve"> year to 2</w:t>
            </w:r>
            <w:r w:rsidRPr="00BD0C12">
              <w:rPr>
                <w:rFonts w:ascii="Arial Narrow" w:hAnsi="Arial Narrow" w:cs="Calibri"/>
                <w:sz w:val="24"/>
                <w:szCs w:val="24"/>
                <w:vertAlign w:val="superscript"/>
              </w:rPr>
              <w:t>nd</w:t>
            </w:r>
            <w:r w:rsidR="007F504D">
              <w:rPr>
                <w:rFonts w:ascii="Arial Narrow" w:hAnsi="Arial Narrow" w:cs="Calibri"/>
                <w:sz w:val="24"/>
                <w:szCs w:val="24"/>
              </w:rPr>
              <w:t xml:space="preserve"> year in the year 2014</w:t>
            </w:r>
            <w:r w:rsidRPr="00BD0C12">
              <w:rPr>
                <w:rFonts w:ascii="Arial Narrow" w:hAnsi="Arial Narrow" w:cs="Arial"/>
                <w:sz w:val="24"/>
                <w:szCs w:val="24"/>
              </w:rPr>
              <w:t>-</w:t>
            </w:r>
            <w:r w:rsidR="007F504D">
              <w:rPr>
                <w:rFonts w:ascii="Arial Narrow" w:hAnsi="Arial Narrow" w:cs="Calibri"/>
                <w:sz w:val="24"/>
                <w:szCs w:val="24"/>
              </w:rPr>
              <w:t>15</w:t>
            </w:r>
            <w:r w:rsidRPr="00BD0C12">
              <w:rPr>
                <w:rFonts w:ascii="Arial Narrow" w:hAnsi="Arial Narrow" w:cs="Calibri"/>
                <w:sz w:val="24"/>
                <w:szCs w:val="24"/>
              </w:rPr>
              <w:t>for :</w:t>
            </w:r>
          </w:p>
          <w:p w:rsidR="00BD0C12" w:rsidRPr="00BD0C12" w:rsidRDefault="00BD0C12" w:rsidP="00523AFE">
            <w:pPr>
              <w:numPr>
                <w:ilvl w:val="0"/>
                <w:numId w:val="29"/>
              </w:numPr>
              <w:tabs>
                <w:tab w:val="clear" w:pos="1080"/>
                <w:tab w:val="num" w:pos="887"/>
              </w:tabs>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all students</w:t>
            </w:r>
          </w:p>
          <w:p w:rsidR="00BD0C12" w:rsidRPr="00BD0C12" w:rsidRDefault="00BD0C12" w:rsidP="00523AFE">
            <w:pPr>
              <w:numPr>
                <w:ilvl w:val="0"/>
                <w:numId w:val="29"/>
              </w:numPr>
              <w:tabs>
                <w:tab w:val="clear" w:pos="1080"/>
                <w:tab w:val="num" w:pos="887"/>
              </w:tabs>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SC</w:t>
            </w:r>
          </w:p>
          <w:p w:rsidR="00BD0C12" w:rsidRPr="00BD0C12" w:rsidRDefault="00BD0C12" w:rsidP="00523AFE">
            <w:pPr>
              <w:numPr>
                <w:ilvl w:val="0"/>
                <w:numId w:val="29"/>
              </w:numPr>
              <w:tabs>
                <w:tab w:val="clear" w:pos="1080"/>
                <w:tab w:val="num" w:pos="887"/>
              </w:tabs>
              <w:autoSpaceDE w:val="0"/>
              <w:autoSpaceDN w:val="0"/>
              <w:adjustRightInd w:val="0"/>
              <w:spacing w:after="0" w:line="240" w:lineRule="auto"/>
              <w:ind w:left="0" w:firstLine="347"/>
              <w:rPr>
                <w:rFonts w:ascii="Arial Narrow" w:hAnsi="Arial Narrow" w:cs="Calibri"/>
                <w:sz w:val="24"/>
                <w:szCs w:val="24"/>
              </w:rPr>
            </w:pPr>
            <w:r w:rsidRPr="00BD0C12">
              <w:rPr>
                <w:rFonts w:ascii="Arial Narrow" w:hAnsi="Arial Narrow" w:cs="Calibri"/>
                <w:sz w:val="24"/>
                <w:szCs w:val="24"/>
              </w:rPr>
              <w:t>ST</w:t>
            </w:r>
          </w:p>
          <w:p w:rsidR="00BD0C12" w:rsidRPr="00BD0C12" w:rsidRDefault="00BD0C12" w:rsidP="00523AFE">
            <w:pPr>
              <w:numPr>
                <w:ilvl w:val="0"/>
                <w:numId w:val="29"/>
              </w:numPr>
              <w:tabs>
                <w:tab w:val="clear" w:pos="1080"/>
                <w:tab w:val="num" w:pos="887"/>
              </w:tabs>
              <w:autoSpaceDE w:val="0"/>
              <w:autoSpaceDN w:val="0"/>
              <w:adjustRightInd w:val="0"/>
              <w:spacing w:after="0" w:line="240" w:lineRule="auto"/>
              <w:ind w:left="0" w:firstLine="347"/>
              <w:rPr>
                <w:rFonts w:ascii="Arial Narrow" w:hAnsi="Arial Narrow" w:cs="Calibri"/>
                <w:sz w:val="24"/>
                <w:szCs w:val="24"/>
              </w:rPr>
            </w:pPr>
            <w:r w:rsidRPr="00BD0C12">
              <w:rPr>
                <w:rFonts w:ascii="Arial Narrow" w:hAnsi="Arial Narrow" w:cs="Calibri"/>
                <w:sz w:val="24"/>
                <w:szCs w:val="24"/>
              </w:rPr>
              <w:t>OBC</w:t>
            </w:r>
          </w:p>
        </w:tc>
        <w:tc>
          <w:tcPr>
            <w:tcW w:w="1418" w:type="dxa"/>
            <w:vAlign w:val="center"/>
          </w:tcPr>
          <w:p w:rsidR="00BD0C12" w:rsidRPr="00BD0C12" w:rsidRDefault="00BD0C12" w:rsidP="009B73D5">
            <w:pPr>
              <w:spacing w:after="0" w:line="240" w:lineRule="auto"/>
              <w:ind w:right="29"/>
              <w:jc w:val="center"/>
              <w:rPr>
                <w:rFonts w:ascii="Arial Narrow" w:hAnsi="Arial Narrow"/>
                <w:bCs/>
                <w:sz w:val="24"/>
                <w:szCs w:val="24"/>
              </w:rPr>
            </w:pPr>
          </w:p>
          <w:p w:rsidR="00BD0C12" w:rsidRPr="00BD0C12" w:rsidRDefault="00BD0C12" w:rsidP="009B73D5">
            <w:pPr>
              <w:spacing w:after="0" w:line="240" w:lineRule="auto"/>
              <w:ind w:right="29"/>
              <w:jc w:val="center"/>
              <w:rPr>
                <w:rFonts w:ascii="Arial Narrow" w:hAnsi="Arial Narrow"/>
                <w:bCs/>
                <w:sz w:val="24"/>
                <w:szCs w:val="24"/>
              </w:rPr>
            </w:pPr>
            <w:r w:rsidRPr="00BD0C12">
              <w:rPr>
                <w:rFonts w:ascii="Arial Narrow" w:hAnsi="Arial Narrow"/>
                <w:bCs/>
                <w:sz w:val="24"/>
                <w:szCs w:val="24"/>
              </w:rPr>
              <w:t>95%</w:t>
            </w:r>
          </w:p>
          <w:p w:rsidR="00BD0C12" w:rsidRPr="00BD0C12" w:rsidRDefault="00BD0C12" w:rsidP="009B73D5">
            <w:pPr>
              <w:spacing w:after="0" w:line="240" w:lineRule="auto"/>
              <w:jc w:val="center"/>
              <w:rPr>
                <w:rFonts w:ascii="Arial Narrow" w:hAnsi="Arial Narrow"/>
                <w:bCs/>
                <w:sz w:val="24"/>
                <w:szCs w:val="24"/>
              </w:rPr>
            </w:pPr>
            <w:r w:rsidRPr="00BD0C12">
              <w:rPr>
                <w:rFonts w:ascii="Arial Narrow" w:hAnsi="Arial Narrow"/>
                <w:bCs/>
                <w:sz w:val="24"/>
                <w:szCs w:val="24"/>
              </w:rPr>
              <w:t>80%</w:t>
            </w:r>
          </w:p>
          <w:p w:rsidR="00BD0C12" w:rsidRPr="00BD0C12" w:rsidRDefault="00BD0C12" w:rsidP="009B73D5">
            <w:pPr>
              <w:spacing w:after="0" w:line="240" w:lineRule="auto"/>
              <w:jc w:val="center"/>
              <w:rPr>
                <w:rFonts w:ascii="Arial Narrow" w:hAnsi="Arial Narrow"/>
                <w:bCs/>
                <w:sz w:val="24"/>
                <w:szCs w:val="24"/>
              </w:rPr>
            </w:pPr>
            <w:r w:rsidRPr="00BD0C12">
              <w:rPr>
                <w:rFonts w:ascii="Arial Narrow" w:hAnsi="Arial Narrow"/>
                <w:bCs/>
                <w:sz w:val="24"/>
                <w:szCs w:val="24"/>
              </w:rPr>
              <w:t>85%</w:t>
            </w:r>
          </w:p>
          <w:p w:rsidR="00BD0C12" w:rsidRPr="00BD0C12" w:rsidRDefault="00BD0C12" w:rsidP="009B73D5">
            <w:pPr>
              <w:spacing w:after="0" w:line="240" w:lineRule="auto"/>
              <w:jc w:val="center"/>
              <w:rPr>
                <w:rFonts w:ascii="Arial Narrow" w:hAnsi="Arial Narrow"/>
                <w:bCs/>
                <w:sz w:val="24"/>
                <w:szCs w:val="24"/>
              </w:rPr>
            </w:pPr>
            <w:r w:rsidRPr="00BD0C12">
              <w:rPr>
                <w:rFonts w:ascii="Arial Narrow" w:hAnsi="Arial Narrow"/>
                <w:bCs/>
                <w:sz w:val="24"/>
                <w:szCs w:val="24"/>
              </w:rPr>
              <w:t>90%</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18</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IRG from </w:t>
            </w:r>
            <w:proofErr w:type="gramStart"/>
            <w:r w:rsidRPr="00BD0C12">
              <w:rPr>
                <w:rFonts w:ascii="Arial Narrow" w:hAnsi="Arial Narrow" w:cs="Calibri"/>
                <w:sz w:val="24"/>
                <w:szCs w:val="24"/>
              </w:rPr>
              <w:t>students</w:t>
            </w:r>
            <w:proofErr w:type="gramEnd"/>
            <w:r w:rsidRPr="00BD0C12">
              <w:rPr>
                <w:rFonts w:ascii="Arial Narrow" w:hAnsi="Arial Narrow" w:cs="Calibri"/>
                <w:sz w:val="24"/>
                <w:szCs w:val="24"/>
              </w:rPr>
              <w:t xml:space="preserve"> fee an</w:t>
            </w:r>
            <w:r w:rsidR="007F504D">
              <w:rPr>
                <w:rFonts w:ascii="Arial Narrow" w:hAnsi="Arial Narrow" w:cs="Calibri"/>
                <w:sz w:val="24"/>
                <w:szCs w:val="24"/>
              </w:rPr>
              <w:t>d other charges in the year 2014</w:t>
            </w:r>
            <w:r w:rsidRPr="00BD0C12">
              <w:rPr>
                <w:rFonts w:ascii="Arial Narrow" w:hAnsi="Arial Narrow" w:cs="Arial"/>
                <w:sz w:val="24"/>
                <w:szCs w:val="24"/>
              </w:rPr>
              <w:t>-</w:t>
            </w:r>
            <w:r w:rsidR="007F504D">
              <w:rPr>
                <w:rFonts w:ascii="Arial Narrow" w:hAnsi="Arial Narrow" w:cs="Calibri"/>
                <w:sz w:val="24"/>
                <w:szCs w:val="24"/>
              </w:rPr>
              <w:t>15</w:t>
            </w:r>
            <w:r w:rsidRPr="00BD0C12">
              <w:rPr>
                <w:rFonts w:ascii="Arial Narrow" w:hAnsi="Arial Narrow" w:cs="Calibri"/>
                <w:sz w:val="24"/>
                <w:szCs w:val="24"/>
              </w:rPr>
              <w:t xml:space="preserve"> (Rs. In </w:t>
            </w:r>
            <w:proofErr w:type="spellStart"/>
            <w:r w:rsidRPr="00BD0C12">
              <w:rPr>
                <w:rFonts w:ascii="Arial Narrow" w:hAnsi="Arial Narrow" w:cs="Calibri"/>
                <w:sz w:val="24"/>
                <w:szCs w:val="24"/>
              </w:rPr>
              <w:t>lakh</w:t>
            </w:r>
            <w:proofErr w:type="spellEnd"/>
            <w:r w:rsidRPr="00BD0C12">
              <w:rPr>
                <w:rFonts w:ascii="Arial Narrow" w:hAnsi="Arial Narrow" w:cs="Calibri"/>
                <w:sz w:val="24"/>
                <w:szCs w:val="24"/>
              </w:rPr>
              <w:t>)</w:t>
            </w:r>
          </w:p>
        </w:tc>
        <w:tc>
          <w:tcPr>
            <w:tcW w:w="1418" w:type="dxa"/>
            <w:vAlign w:val="center"/>
          </w:tcPr>
          <w:p w:rsidR="00BD0C12" w:rsidRPr="00BD0C12" w:rsidRDefault="007F504D" w:rsidP="009B73D5">
            <w:pPr>
              <w:spacing w:after="0" w:line="240" w:lineRule="auto"/>
              <w:jc w:val="center"/>
              <w:rPr>
                <w:rFonts w:ascii="Arial Narrow" w:hAnsi="Arial Narrow"/>
                <w:bCs/>
                <w:sz w:val="24"/>
                <w:szCs w:val="24"/>
              </w:rPr>
            </w:pPr>
            <w:r>
              <w:rPr>
                <w:rFonts w:ascii="Arial Narrow" w:hAnsi="Arial Narrow"/>
                <w:bCs/>
                <w:sz w:val="24"/>
                <w:szCs w:val="24"/>
              </w:rPr>
              <w:t>834.81</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p>
          <w:p w:rsidR="00BD0C12" w:rsidRPr="00BD0C12" w:rsidRDefault="00BD0C12" w:rsidP="009B73D5">
            <w:pPr>
              <w:spacing w:after="0" w:line="240" w:lineRule="auto"/>
              <w:rPr>
                <w:rFonts w:ascii="Arial Narrow" w:hAnsi="Arial Narrow"/>
                <w:bCs/>
                <w:sz w:val="24"/>
                <w:szCs w:val="24"/>
              </w:rPr>
            </w:pPr>
            <w:r w:rsidRPr="00BD0C12">
              <w:rPr>
                <w:rFonts w:ascii="Arial Narrow" w:hAnsi="Arial Narrow"/>
                <w:bCs/>
                <w:sz w:val="24"/>
                <w:szCs w:val="24"/>
              </w:rPr>
              <w:t>19</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IRG from externally funded R&amp;D projects</w:t>
            </w:r>
            <w:r w:rsidR="007F504D">
              <w:rPr>
                <w:rFonts w:ascii="Arial Narrow" w:hAnsi="Arial Narrow" w:cs="Calibri"/>
                <w:sz w:val="24"/>
                <w:szCs w:val="24"/>
              </w:rPr>
              <w:t>, Consultancies in the year 2014</w:t>
            </w:r>
            <w:r w:rsidRPr="00BD0C12">
              <w:rPr>
                <w:rFonts w:ascii="Arial Narrow" w:hAnsi="Arial Narrow" w:cs="Arial"/>
                <w:sz w:val="24"/>
                <w:szCs w:val="24"/>
              </w:rPr>
              <w:t>-</w:t>
            </w:r>
            <w:r w:rsidR="007F504D">
              <w:rPr>
                <w:rFonts w:ascii="Arial Narrow" w:hAnsi="Arial Narrow" w:cs="Calibri"/>
                <w:sz w:val="24"/>
                <w:szCs w:val="24"/>
              </w:rPr>
              <w:t>15</w:t>
            </w:r>
            <w:r w:rsidRPr="00BD0C12">
              <w:rPr>
                <w:rFonts w:ascii="Arial Narrow" w:hAnsi="Arial Narrow" w:cs="Calibri"/>
                <w:sz w:val="24"/>
                <w:szCs w:val="24"/>
              </w:rPr>
              <w:t xml:space="preserve"> (Rs. In </w:t>
            </w:r>
            <w:proofErr w:type="spellStart"/>
            <w:r w:rsidRPr="00BD0C12">
              <w:rPr>
                <w:rFonts w:ascii="Arial Narrow" w:hAnsi="Arial Narrow" w:cs="Calibri"/>
                <w:sz w:val="24"/>
                <w:szCs w:val="24"/>
              </w:rPr>
              <w:t>lakh</w:t>
            </w:r>
            <w:proofErr w:type="spellEnd"/>
            <w:r w:rsidRPr="00BD0C12">
              <w:rPr>
                <w:rFonts w:ascii="Arial Narrow" w:hAnsi="Arial Narrow" w:cs="Calibri"/>
                <w:sz w:val="24"/>
                <w:szCs w:val="24"/>
              </w:rPr>
              <w:t>)</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12.40</w:t>
            </w:r>
          </w:p>
        </w:tc>
      </w:tr>
      <w:tr w:rsidR="00BD0C12" w:rsidRPr="00BD0C12" w:rsidTr="00626720">
        <w:trPr>
          <w:cantSplit/>
          <w:trHeight w:val="358"/>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20</w:t>
            </w:r>
          </w:p>
        </w:tc>
        <w:tc>
          <w:tcPr>
            <w:tcW w:w="7398" w:type="dxa"/>
          </w:tcPr>
          <w:p w:rsidR="00BD0C12" w:rsidRPr="00BD0C12" w:rsidRDefault="007F504D" w:rsidP="009B73D5">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 xml:space="preserve"> Total IRG in the year 2014</w:t>
            </w:r>
            <w:r w:rsidR="00BD0C12" w:rsidRPr="00BD0C12">
              <w:rPr>
                <w:rFonts w:ascii="Arial Narrow" w:hAnsi="Arial Narrow" w:cs="Arial"/>
                <w:sz w:val="24"/>
                <w:szCs w:val="24"/>
              </w:rPr>
              <w:t>-</w:t>
            </w:r>
            <w:r>
              <w:rPr>
                <w:rFonts w:ascii="Arial Narrow" w:hAnsi="Arial Narrow" w:cs="Calibri"/>
                <w:sz w:val="24"/>
                <w:szCs w:val="24"/>
              </w:rPr>
              <w:t>15</w:t>
            </w:r>
            <w:r w:rsidR="00BD0C12" w:rsidRPr="00BD0C12">
              <w:rPr>
                <w:rFonts w:ascii="Arial Narrow" w:hAnsi="Arial Narrow" w:cs="Calibri"/>
                <w:sz w:val="24"/>
                <w:szCs w:val="24"/>
              </w:rPr>
              <w:t xml:space="preserve"> (Rs. In </w:t>
            </w:r>
            <w:proofErr w:type="spellStart"/>
            <w:r w:rsidR="00BD0C12" w:rsidRPr="00BD0C12">
              <w:rPr>
                <w:rFonts w:ascii="Arial Narrow" w:hAnsi="Arial Narrow" w:cs="Calibri"/>
                <w:sz w:val="24"/>
                <w:szCs w:val="24"/>
              </w:rPr>
              <w:t>lakh</w:t>
            </w:r>
            <w:proofErr w:type="spellEnd"/>
            <w:r w:rsidR="00BD0C12" w:rsidRPr="00BD0C12">
              <w:rPr>
                <w:rFonts w:ascii="Arial Narrow" w:hAnsi="Arial Narrow" w:cs="Calibri"/>
                <w:sz w:val="24"/>
                <w:szCs w:val="24"/>
              </w:rPr>
              <w:t>)</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846.21</w:t>
            </w:r>
          </w:p>
        </w:tc>
      </w:tr>
      <w:tr w:rsidR="00BD0C12" w:rsidRPr="00BD0C12" w:rsidTr="00626720">
        <w:trPr>
          <w:cantSplit/>
          <w:trHeight w:val="395"/>
        </w:trPr>
        <w:tc>
          <w:tcPr>
            <w:tcW w:w="630" w:type="dxa"/>
          </w:tcPr>
          <w:p w:rsidR="00BD0C12" w:rsidRPr="00BD0C12" w:rsidRDefault="00BD0C12" w:rsidP="009B73D5">
            <w:pPr>
              <w:spacing w:after="0" w:line="240" w:lineRule="auto"/>
              <w:ind w:right="29"/>
              <w:rPr>
                <w:rFonts w:ascii="Arial Narrow" w:hAnsi="Arial Narrow"/>
                <w:bCs/>
                <w:sz w:val="24"/>
                <w:szCs w:val="24"/>
              </w:rPr>
            </w:pPr>
            <w:r w:rsidRPr="00BD0C12">
              <w:rPr>
                <w:rFonts w:ascii="Arial Narrow" w:hAnsi="Arial Narrow"/>
                <w:bCs/>
                <w:sz w:val="24"/>
                <w:szCs w:val="24"/>
              </w:rPr>
              <w:t>21</w:t>
            </w:r>
          </w:p>
        </w:tc>
        <w:tc>
          <w:tcPr>
            <w:tcW w:w="7398" w:type="dxa"/>
          </w:tcPr>
          <w:p w:rsidR="00BD0C12" w:rsidRPr="00BD0C12" w:rsidRDefault="00BD0C12" w:rsidP="009B73D5">
            <w:pPr>
              <w:autoSpaceDE w:val="0"/>
              <w:autoSpaceDN w:val="0"/>
              <w:adjustRightInd w:val="0"/>
              <w:spacing w:after="0" w:line="240" w:lineRule="auto"/>
              <w:rPr>
                <w:rFonts w:ascii="Arial Narrow" w:hAnsi="Arial Narrow" w:cs="Calibri"/>
                <w:sz w:val="24"/>
                <w:szCs w:val="24"/>
              </w:rPr>
            </w:pPr>
            <w:r w:rsidRPr="00BD0C12">
              <w:rPr>
                <w:rFonts w:ascii="Arial Narrow" w:hAnsi="Arial Narrow" w:cs="Calibri"/>
                <w:sz w:val="24"/>
                <w:szCs w:val="24"/>
              </w:rPr>
              <w:t xml:space="preserve"> Total annual recurring expenditure of the a</w:t>
            </w:r>
            <w:r w:rsidR="007F504D">
              <w:rPr>
                <w:rFonts w:ascii="Arial Narrow" w:hAnsi="Arial Narrow" w:cs="Calibri"/>
                <w:sz w:val="24"/>
                <w:szCs w:val="24"/>
              </w:rPr>
              <w:t>pplicant entity in the year 2014</w:t>
            </w:r>
            <w:r w:rsidRPr="00BD0C12">
              <w:rPr>
                <w:rFonts w:ascii="Arial Narrow" w:hAnsi="Arial Narrow" w:cs="Arial"/>
                <w:sz w:val="24"/>
                <w:szCs w:val="24"/>
              </w:rPr>
              <w:t>-</w:t>
            </w:r>
            <w:r w:rsidR="007F504D">
              <w:rPr>
                <w:rFonts w:ascii="Arial Narrow" w:hAnsi="Arial Narrow" w:cs="Calibri"/>
                <w:sz w:val="24"/>
                <w:szCs w:val="24"/>
              </w:rPr>
              <w:t>15</w:t>
            </w:r>
            <w:r w:rsidRPr="00BD0C12">
              <w:rPr>
                <w:rFonts w:ascii="Arial Narrow" w:hAnsi="Arial Narrow" w:cs="Calibri"/>
                <w:sz w:val="24"/>
                <w:szCs w:val="24"/>
              </w:rPr>
              <w:t xml:space="preserve"> (Rs. In </w:t>
            </w:r>
            <w:proofErr w:type="spellStart"/>
            <w:r w:rsidRPr="00BD0C12">
              <w:rPr>
                <w:rFonts w:ascii="Arial Narrow" w:hAnsi="Arial Narrow" w:cs="Calibri"/>
                <w:sz w:val="24"/>
                <w:szCs w:val="24"/>
              </w:rPr>
              <w:t>lakh</w:t>
            </w:r>
            <w:proofErr w:type="spellEnd"/>
            <w:r w:rsidRPr="00BD0C12">
              <w:rPr>
                <w:rFonts w:ascii="Arial Narrow" w:hAnsi="Arial Narrow" w:cs="Calibri"/>
                <w:sz w:val="24"/>
                <w:szCs w:val="24"/>
              </w:rPr>
              <w:t>)</w:t>
            </w:r>
          </w:p>
        </w:tc>
        <w:tc>
          <w:tcPr>
            <w:tcW w:w="1418" w:type="dxa"/>
            <w:vAlign w:val="center"/>
          </w:tcPr>
          <w:p w:rsidR="00BD0C12" w:rsidRPr="00BD0C12" w:rsidRDefault="007F504D" w:rsidP="009B73D5">
            <w:pPr>
              <w:spacing w:after="0" w:line="240" w:lineRule="auto"/>
              <w:ind w:right="29"/>
              <w:jc w:val="center"/>
              <w:rPr>
                <w:rFonts w:ascii="Arial Narrow" w:hAnsi="Arial Narrow"/>
                <w:bCs/>
                <w:sz w:val="24"/>
                <w:szCs w:val="24"/>
              </w:rPr>
            </w:pPr>
            <w:r>
              <w:rPr>
                <w:rFonts w:ascii="Arial Narrow" w:hAnsi="Arial Narrow"/>
                <w:bCs/>
                <w:sz w:val="24"/>
                <w:szCs w:val="24"/>
              </w:rPr>
              <w:t>1720.84</w:t>
            </w:r>
            <w:r w:rsidR="00626720">
              <w:rPr>
                <w:rFonts w:ascii="Arial Narrow" w:hAnsi="Arial Narrow"/>
                <w:bCs/>
                <w:sz w:val="24"/>
                <w:szCs w:val="24"/>
              </w:rPr>
              <w:t xml:space="preserve"> </w:t>
            </w:r>
            <w:r>
              <w:rPr>
                <w:rFonts w:ascii="Arial Narrow" w:hAnsi="Arial Narrow"/>
                <w:bCs/>
                <w:sz w:val="24"/>
                <w:szCs w:val="24"/>
              </w:rPr>
              <w:t>(</w:t>
            </w:r>
            <w:r w:rsidR="00626720">
              <w:rPr>
                <w:rFonts w:ascii="Arial Narrow" w:hAnsi="Arial Narrow"/>
                <w:bCs/>
                <w:sz w:val="24"/>
                <w:szCs w:val="24"/>
              </w:rPr>
              <w:t>Provisional</w:t>
            </w:r>
            <w:r>
              <w:rPr>
                <w:rFonts w:ascii="Arial Narrow" w:hAnsi="Arial Narrow"/>
                <w:bCs/>
                <w:sz w:val="24"/>
                <w:szCs w:val="24"/>
              </w:rPr>
              <w:t>)</w:t>
            </w:r>
          </w:p>
        </w:tc>
      </w:tr>
    </w:tbl>
    <w:p w:rsidR="00BD0C12" w:rsidRPr="00BD0C12" w:rsidRDefault="00BD0C12" w:rsidP="00BD0C12">
      <w:pPr>
        <w:pStyle w:val="Header"/>
        <w:numPr>
          <w:ilvl w:val="2"/>
          <w:numId w:val="0"/>
        </w:numPr>
        <w:tabs>
          <w:tab w:val="clear" w:pos="4320"/>
          <w:tab w:val="clear" w:pos="8640"/>
          <w:tab w:val="num" w:pos="360"/>
        </w:tabs>
        <w:ind w:right="29"/>
        <w:rPr>
          <w:rFonts w:ascii="Arial Narrow" w:hAnsi="Arial Narrow" w:cs="Arial"/>
          <w:b/>
        </w:rPr>
      </w:pPr>
      <w:r w:rsidRPr="00BD0C12">
        <w:rPr>
          <w:rFonts w:ascii="Arial Narrow" w:hAnsi="Arial Narrow" w:cs="Arial"/>
        </w:rPr>
        <w:t>*</w:t>
      </w:r>
      <w:r w:rsidRPr="00BD0C12">
        <w:rPr>
          <w:rFonts w:ascii="Arial Narrow" w:hAnsi="Arial Narrow" w:cs="Arial"/>
          <w:b/>
        </w:rPr>
        <w:t xml:space="preserve">There is no reservation in annual intake </w:t>
      </w:r>
      <w:r w:rsidR="00523AFE" w:rsidRPr="00BD0C12">
        <w:rPr>
          <w:rFonts w:ascii="Arial Narrow" w:hAnsi="Arial Narrow" w:cs="Arial"/>
          <w:b/>
        </w:rPr>
        <w:t>of UG</w:t>
      </w:r>
      <w:r w:rsidRPr="00BD0C12">
        <w:rPr>
          <w:rFonts w:ascii="Arial Narrow" w:hAnsi="Arial Narrow" w:cs="Arial"/>
          <w:b/>
        </w:rPr>
        <w:t xml:space="preserve">/PG </w:t>
      </w:r>
      <w:proofErr w:type="gramStart"/>
      <w:r w:rsidRPr="00BD0C12">
        <w:rPr>
          <w:rFonts w:ascii="Arial Narrow" w:hAnsi="Arial Narrow" w:cs="Arial"/>
          <w:b/>
        </w:rPr>
        <w:t>programme  for</w:t>
      </w:r>
      <w:proofErr w:type="gramEnd"/>
      <w:r w:rsidRPr="00BD0C12">
        <w:rPr>
          <w:rFonts w:ascii="Arial Narrow" w:hAnsi="Arial Narrow" w:cs="Arial"/>
          <w:b/>
        </w:rPr>
        <w:t xml:space="preserve"> OBC students, they are included in general category. </w:t>
      </w:r>
    </w:p>
    <w:p w:rsidR="00523AFE" w:rsidRPr="00523AFE" w:rsidRDefault="00523AFE" w:rsidP="00523AFE">
      <w:pPr>
        <w:pStyle w:val="Header"/>
        <w:numPr>
          <w:ilvl w:val="2"/>
          <w:numId w:val="0"/>
        </w:numPr>
        <w:tabs>
          <w:tab w:val="clear" w:pos="4320"/>
          <w:tab w:val="clear" w:pos="8640"/>
          <w:tab w:val="num" w:pos="360"/>
        </w:tabs>
        <w:ind w:right="29"/>
        <w:jc w:val="center"/>
        <w:rPr>
          <w:rFonts w:ascii="Arial Narrow" w:hAnsi="Arial Narrow" w:cs="Arial"/>
          <w:b/>
        </w:rPr>
      </w:pPr>
      <w:r w:rsidRPr="00523AFE">
        <w:rPr>
          <w:rFonts w:ascii="Arial Narrow" w:hAnsi="Arial Narrow" w:cs="Arial"/>
          <w:b/>
          <w:bCs/>
        </w:rPr>
        <w:t>INSTITUTIONAL DEVELOPMENT PROPOSAL (IDP)</w:t>
      </w:r>
    </w:p>
    <w:p w:rsidR="00523AFE" w:rsidRPr="00523AFE" w:rsidRDefault="00523AFE" w:rsidP="00523AFE">
      <w:pPr>
        <w:pStyle w:val="Header"/>
        <w:numPr>
          <w:ilvl w:val="2"/>
          <w:numId w:val="0"/>
        </w:numPr>
        <w:tabs>
          <w:tab w:val="clear" w:pos="4320"/>
          <w:tab w:val="clear" w:pos="8640"/>
          <w:tab w:val="num" w:pos="360"/>
        </w:tabs>
        <w:ind w:right="29"/>
        <w:rPr>
          <w:rFonts w:ascii="Arial Narrow" w:hAnsi="Arial Narrow"/>
          <w:b/>
        </w:rPr>
      </w:pPr>
    </w:p>
    <w:p w:rsidR="00523AFE" w:rsidRPr="00523AFE" w:rsidRDefault="00523AFE" w:rsidP="00523AFE">
      <w:p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 xml:space="preserve">      2.1 Executive Summary of the IDP.</w:t>
      </w:r>
    </w:p>
    <w:p w:rsidR="00523AFE" w:rsidRPr="00523AFE" w:rsidRDefault="00523AFE" w:rsidP="00523AFE">
      <w:pPr>
        <w:spacing w:after="0" w:line="240" w:lineRule="auto"/>
        <w:ind w:left="720"/>
        <w:jc w:val="both"/>
        <w:rPr>
          <w:rFonts w:ascii="Arial Narrow" w:hAnsi="Arial Narrow" w:cs="Arial"/>
          <w:sz w:val="24"/>
          <w:szCs w:val="24"/>
        </w:rPr>
      </w:pPr>
      <w:r w:rsidRPr="00523AFE">
        <w:rPr>
          <w:rFonts w:ascii="Arial Narrow" w:hAnsi="Arial Narrow" w:cs="Arial"/>
          <w:sz w:val="24"/>
          <w:szCs w:val="24"/>
        </w:rPr>
        <w:t xml:space="preserve">Institutional Development Proposal of College of Engineering and Technology, Bhubaneswar is based on feedback from different departments of the institution. The methodology consists of a detailed departmental level SWOT Analysis in view of learning outcomes and employability of graduates. Detailed Action Plan is prepared and summarized here combining Department level Development Plans and their requirements quantified as per their weakness, research and development, training </w:t>
      </w:r>
      <w:r w:rsidRPr="00523AFE">
        <w:rPr>
          <w:rFonts w:ascii="Arial Narrow" w:hAnsi="Arial Narrow" w:cs="Arial"/>
          <w:sz w:val="24"/>
          <w:szCs w:val="24"/>
        </w:rPr>
        <w:lastRenderedPageBreak/>
        <w:t xml:space="preserve">need analysis and consultancies, etc. taking into account actual existing information.  Emphasis is put on Central Library and Central Computer Centre as some of the major expenditure apart from laboratory equipments. Major weaknesses are advance level equipment, full-fledge faculty/staff training system and organized finishing schools. Though we have highly qualified faculty (compared to those in other engineering colleges of </w:t>
      </w:r>
      <w:proofErr w:type="spellStart"/>
      <w:r w:rsidRPr="00523AFE">
        <w:rPr>
          <w:rFonts w:ascii="Arial Narrow" w:hAnsi="Arial Narrow" w:cs="Arial"/>
          <w:sz w:val="24"/>
          <w:szCs w:val="24"/>
        </w:rPr>
        <w:t>O</w:t>
      </w:r>
      <w:r w:rsidR="00A019C3">
        <w:rPr>
          <w:rFonts w:ascii="Arial Narrow" w:hAnsi="Arial Narrow" w:cs="Arial"/>
          <w:sz w:val="24"/>
          <w:szCs w:val="24"/>
        </w:rPr>
        <w:t>disha</w:t>
      </w:r>
      <w:proofErr w:type="spellEnd"/>
      <w:r w:rsidRPr="00523AFE">
        <w:rPr>
          <w:rFonts w:ascii="Arial Narrow" w:hAnsi="Arial Narrow" w:cs="Arial"/>
          <w:sz w:val="24"/>
          <w:szCs w:val="24"/>
        </w:rPr>
        <w:t xml:space="preserve">), young faculty needs to be trained. Subsequent pages explain the strategic plan.    </w:t>
      </w:r>
    </w:p>
    <w:p w:rsidR="00523AFE" w:rsidRPr="00523AFE" w:rsidRDefault="00523AFE" w:rsidP="00523AFE">
      <w:pPr>
        <w:spacing w:after="0" w:line="240" w:lineRule="auto"/>
        <w:ind w:left="720"/>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hanging="720"/>
        <w:jc w:val="both"/>
        <w:rPr>
          <w:rFonts w:ascii="Arial Narrow" w:hAnsi="Arial Narrow" w:cs="Arial"/>
          <w:b/>
          <w:sz w:val="24"/>
          <w:szCs w:val="24"/>
        </w:rPr>
      </w:pPr>
      <w:r w:rsidRPr="00523AFE">
        <w:rPr>
          <w:rFonts w:ascii="Arial Narrow" w:hAnsi="Arial Narrow" w:cs="Arial"/>
          <w:b/>
          <w:sz w:val="24"/>
          <w:szCs w:val="24"/>
        </w:rPr>
        <w:t xml:space="preserve">2.2. </w:t>
      </w:r>
      <w:r w:rsidRPr="00523AFE">
        <w:rPr>
          <w:rFonts w:ascii="Arial Narrow" w:hAnsi="Arial Narrow" w:cs="Arial"/>
          <w:b/>
          <w:sz w:val="24"/>
          <w:szCs w:val="24"/>
        </w:rPr>
        <w:tab/>
        <w:t>SWOT analysis (as per Annex-V to PIP) carried out with respect to strengths, weaknesses, opportunities and threats of the College</w:t>
      </w:r>
    </w:p>
    <w:p w:rsidR="00523AFE" w:rsidRPr="00523AFE" w:rsidRDefault="00523AFE" w:rsidP="00523AFE">
      <w:pPr>
        <w:autoSpaceDE w:val="0"/>
        <w:autoSpaceDN w:val="0"/>
        <w:adjustRightInd w:val="0"/>
        <w:spacing w:after="0" w:line="240" w:lineRule="auto"/>
        <w:jc w:val="both"/>
        <w:rPr>
          <w:rFonts w:ascii="Arial Narrow" w:hAnsi="Arial Narrow" w:cs="SymbolMT"/>
          <w:sz w:val="24"/>
          <w:szCs w:val="24"/>
        </w:rPr>
      </w:pPr>
      <w:r w:rsidRPr="00523AFE">
        <w:rPr>
          <w:rFonts w:ascii="Arial Narrow" w:hAnsi="Arial Narrow" w:cs="SymbolMT"/>
          <w:sz w:val="24"/>
          <w:szCs w:val="24"/>
        </w:rPr>
        <w:t xml:space="preserve">  </w:t>
      </w:r>
    </w:p>
    <w:p w:rsidR="00523AFE" w:rsidRPr="00523AFE" w:rsidRDefault="00523AFE" w:rsidP="00523AFE">
      <w:pPr>
        <w:pStyle w:val="Title"/>
        <w:ind w:left="360"/>
        <w:jc w:val="both"/>
        <w:rPr>
          <w:rFonts w:ascii="Arial Narrow" w:hAnsi="Arial Narrow" w:cs="Arial"/>
          <w:bCs w:val="0"/>
          <w:color w:val="000000"/>
          <w:u w:val="none"/>
        </w:rPr>
      </w:pPr>
      <w:r w:rsidRPr="00523AFE">
        <w:rPr>
          <w:rFonts w:ascii="Arial Narrow" w:hAnsi="Arial Narrow" w:cs="Arial"/>
          <w:bCs w:val="0"/>
          <w:color w:val="000000"/>
          <w:u w:val="none"/>
        </w:rPr>
        <w:t>STRENGTHS</w:t>
      </w:r>
    </w:p>
    <w:p w:rsidR="00523AFE" w:rsidRPr="00523AFE" w:rsidRDefault="00523AFE" w:rsidP="00523AFE">
      <w:pPr>
        <w:numPr>
          <w:ilvl w:val="1"/>
          <w:numId w:val="31"/>
        </w:numPr>
        <w:tabs>
          <w:tab w:val="clear" w:pos="1440"/>
          <w:tab w:val="num" w:pos="720"/>
        </w:tabs>
        <w:spacing w:after="0" w:line="240" w:lineRule="auto"/>
        <w:ind w:left="720" w:right="29"/>
        <w:jc w:val="both"/>
        <w:rPr>
          <w:rFonts w:ascii="Arial Narrow" w:hAnsi="Arial Narrow" w:cs="Arial"/>
          <w:sz w:val="24"/>
          <w:szCs w:val="24"/>
        </w:rPr>
      </w:pPr>
      <w:r w:rsidRPr="00523AFE">
        <w:rPr>
          <w:rFonts w:ascii="Arial Narrow" w:hAnsi="Arial Narrow" w:cs="Arial"/>
          <w:sz w:val="24"/>
          <w:szCs w:val="24"/>
        </w:rPr>
        <w:t xml:space="preserve">College of Engineering &amp; Technology (CET), Bhubaneswar, is the only Govt. Engineering College in capital and is the prime constituent college of the State Technical University of </w:t>
      </w:r>
      <w:proofErr w:type="spellStart"/>
      <w:r w:rsidRPr="00523AFE">
        <w:rPr>
          <w:rFonts w:ascii="Arial Narrow" w:hAnsi="Arial Narrow" w:cs="Arial"/>
          <w:sz w:val="24"/>
          <w:szCs w:val="24"/>
        </w:rPr>
        <w:t>O</w:t>
      </w:r>
      <w:r w:rsidR="00E208F3">
        <w:rPr>
          <w:rFonts w:ascii="Arial Narrow" w:hAnsi="Arial Narrow" w:cs="Arial"/>
          <w:sz w:val="24"/>
          <w:szCs w:val="24"/>
        </w:rPr>
        <w:t>disha</w:t>
      </w:r>
      <w:proofErr w:type="spellEnd"/>
      <w:r w:rsidR="00E208F3">
        <w:rPr>
          <w:rFonts w:ascii="Arial Narrow" w:hAnsi="Arial Narrow" w:cs="Arial"/>
          <w:sz w:val="24"/>
          <w:szCs w:val="24"/>
        </w:rPr>
        <w:t xml:space="preserve"> </w:t>
      </w:r>
      <w:r w:rsidRPr="00523AFE">
        <w:rPr>
          <w:rFonts w:ascii="Arial Narrow" w:hAnsi="Arial Narrow" w:cs="Arial"/>
          <w:sz w:val="24"/>
          <w:szCs w:val="24"/>
        </w:rPr>
        <w:t xml:space="preserve">(i.e. </w:t>
      </w:r>
      <w:proofErr w:type="spellStart"/>
      <w:r w:rsidRPr="00523AFE">
        <w:rPr>
          <w:rFonts w:ascii="Arial Narrow" w:hAnsi="Arial Narrow" w:cs="Arial"/>
          <w:sz w:val="24"/>
          <w:szCs w:val="24"/>
        </w:rPr>
        <w:t>Biju</w:t>
      </w:r>
      <w:proofErr w:type="spellEnd"/>
      <w:r w:rsidRPr="00523AFE">
        <w:rPr>
          <w:rFonts w:ascii="Arial Narrow" w:hAnsi="Arial Narrow" w:cs="Arial"/>
          <w:sz w:val="24"/>
          <w:szCs w:val="24"/>
        </w:rPr>
        <w:t xml:space="preserve"> </w:t>
      </w:r>
      <w:proofErr w:type="spellStart"/>
      <w:r w:rsidRPr="00523AFE">
        <w:rPr>
          <w:rFonts w:ascii="Arial Narrow" w:hAnsi="Arial Narrow" w:cs="Arial"/>
          <w:sz w:val="24"/>
          <w:szCs w:val="24"/>
        </w:rPr>
        <w:t>Patnaik</w:t>
      </w:r>
      <w:proofErr w:type="spellEnd"/>
      <w:r w:rsidRPr="00523AFE">
        <w:rPr>
          <w:rFonts w:ascii="Arial Narrow" w:hAnsi="Arial Narrow" w:cs="Arial"/>
          <w:sz w:val="24"/>
          <w:szCs w:val="24"/>
        </w:rPr>
        <w:t xml:space="preserve"> University of Technology)</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 xml:space="preserve">The third technical institution of </w:t>
      </w:r>
      <w:proofErr w:type="spellStart"/>
      <w:r w:rsidRPr="00523AFE">
        <w:rPr>
          <w:rFonts w:ascii="Arial Narrow" w:hAnsi="Arial Narrow" w:cs="Arial"/>
          <w:b w:val="0"/>
          <w:bCs w:val="0"/>
          <w:color w:val="000000"/>
          <w:u w:val="none"/>
        </w:rPr>
        <w:t>O</w:t>
      </w:r>
      <w:r w:rsidR="00E208F3">
        <w:rPr>
          <w:rFonts w:ascii="Arial Narrow" w:hAnsi="Arial Narrow" w:cs="Arial"/>
          <w:b w:val="0"/>
          <w:bCs w:val="0"/>
          <w:color w:val="000000"/>
          <w:u w:val="none"/>
        </w:rPr>
        <w:t>disha</w:t>
      </w:r>
      <w:proofErr w:type="spellEnd"/>
      <w:r w:rsidRPr="00523AFE">
        <w:rPr>
          <w:rFonts w:ascii="Arial Narrow" w:hAnsi="Arial Narrow" w:cs="Arial"/>
          <w:b w:val="0"/>
          <w:bCs w:val="0"/>
          <w:color w:val="000000"/>
          <w:u w:val="none"/>
        </w:rPr>
        <w:t xml:space="preserve"> having more than 25 yrs of excellence in technical education and research.</w:t>
      </w:r>
      <w:proofErr w:type="gramEnd"/>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bCs w:val="0"/>
          <w:color w:val="000000"/>
          <w:u w:val="none"/>
        </w:rPr>
        <w:t>Adequate infrastructure spread over 100 acres of land in terms of laboratory, class rooms, library, administrative area, student activity area and residential area for student, faculty and other supporting staffs.</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u w:val="none"/>
        </w:rPr>
        <w:t>Availability of required no. of laboratories and important equipment/ instruments required for traditional engineering.</w:t>
      </w:r>
    </w:p>
    <w:p w:rsidR="00523AFE" w:rsidRPr="00523AFE" w:rsidRDefault="00523AFE" w:rsidP="00523AFE">
      <w:pPr>
        <w:pStyle w:val="Title"/>
        <w:numPr>
          <w:ilvl w:val="0"/>
          <w:numId w:val="35"/>
        </w:numPr>
        <w:ind w:firstLine="0"/>
        <w:jc w:val="both"/>
        <w:rPr>
          <w:rFonts w:ascii="Arial Narrow" w:hAnsi="Arial Narrow" w:cs="Arial"/>
          <w:b w:val="0"/>
          <w:bCs w:val="0"/>
          <w:color w:val="000000"/>
          <w:u w:val="none"/>
        </w:rPr>
      </w:pPr>
      <w:r w:rsidRPr="00523AFE">
        <w:rPr>
          <w:rFonts w:ascii="Arial Narrow" w:hAnsi="Arial Narrow" w:cs="Arial"/>
          <w:b w:val="0"/>
          <w:bCs w:val="0"/>
          <w:color w:val="000000"/>
          <w:u w:val="none"/>
        </w:rPr>
        <w:t xml:space="preserve">Most of the UG courses of the college are ready for accreditation by AICTE. </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Highly experienced faculty with vast experience in teaching, research and industrial consultancy.</w:t>
      </w:r>
      <w:proofErr w:type="gramEnd"/>
      <w:r w:rsidRPr="00523AFE">
        <w:rPr>
          <w:rFonts w:ascii="Arial Narrow" w:hAnsi="Arial Narrow" w:cs="Arial"/>
          <w:b w:val="0"/>
          <w:bCs w:val="0"/>
          <w:color w:val="000000"/>
          <w:u w:val="none"/>
        </w:rPr>
        <w:t xml:space="preserve"> </w:t>
      </w:r>
    </w:p>
    <w:p w:rsidR="00523AFE" w:rsidRPr="00523AFE" w:rsidRDefault="00523AFE" w:rsidP="00523AFE">
      <w:pPr>
        <w:pStyle w:val="Title"/>
        <w:numPr>
          <w:ilvl w:val="0"/>
          <w:numId w:val="35"/>
        </w:numPr>
        <w:ind w:firstLine="0"/>
        <w:jc w:val="both"/>
        <w:rPr>
          <w:rFonts w:ascii="Arial Narrow" w:hAnsi="Arial Narrow" w:cs="Arial"/>
          <w:b w:val="0"/>
          <w:bCs w:val="0"/>
          <w:color w:val="000000"/>
          <w:u w:val="none"/>
        </w:rPr>
      </w:pPr>
      <w:r w:rsidRPr="00523AFE">
        <w:rPr>
          <w:rFonts w:ascii="Arial Narrow" w:hAnsi="Arial Narrow" w:cs="Arial"/>
          <w:b w:val="0"/>
          <w:bCs w:val="0"/>
          <w:color w:val="000000"/>
          <w:u w:val="none"/>
        </w:rPr>
        <w:t xml:space="preserve">All regular faculty </w:t>
      </w:r>
      <w:r w:rsidR="00E208F3">
        <w:rPr>
          <w:rFonts w:ascii="Arial Narrow" w:hAnsi="Arial Narrow" w:cs="Arial"/>
          <w:b w:val="0"/>
          <w:bCs w:val="0"/>
          <w:color w:val="000000"/>
          <w:u w:val="none"/>
        </w:rPr>
        <w:t xml:space="preserve">members </w:t>
      </w:r>
      <w:r w:rsidRPr="00523AFE">
        <w:rPr>
          <w:rFonts w:ascii="Arial Narrow" w:hAnsi="Arial Narrow" w:cs="Arial"/>
          <w:b w:val="0"/>
          <w:bCs w:val="0"/>
          <w:color w:val="000000"/>
          <w:u w:val="none"/>
        </w:rPr>
        <w:t>are having PG or Ph.D. degree.</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Ongoing research activities guiding many scholars for PG and Ph.D. degrees and publishing research papers in various national and international journals of repute.</w:t>
      </w:r>
      <w:proofErr w:type="gramEnd"/>
    </w:p>
    <w:p w:rsidR="00523AFE" w:rsidRPr="00523AFE" w:rsidRDefault="00523AFE" w:rsidP="00523AFE">
      <w:pPr>
        <w:pStyle w:val="Title"/>
        <w:numPr>
          <w:ilvl w:val="0"/>
          <w:numId w:val="35"/>
        </w:numPr>
        <w:ind w:firstLine="0"/>
        <w:jc w:val="both"/>
        <w:rPr>
          <w:rFonts w:ascii="Arial Narrow" w:hAnsi="Arial Narrow" w:cs="Arial"/>
          <w:b w:val="0"/>
          <w:bCs w:val="0"/>
          <w:color w:val="000000"/>
          <w:u w:val="none"/>
        </w:rPr>
      </w:pPr>
      <w:r w:rsidRPr="00523AFE">
        <w:rPr>
          <w:rFonts w:ascii="Arial Narrow" w:hAnsi="Arial Narrow" w:cs="Arial"/>
          <w:b w:val="0"/>
          <w:bCs w:val="0"/>
          <w:color w:val="000000"/>
          <w:u w:val="none"/>
        </w:rPr>
        <w:t xml:space="preserve">The student input to the college is of top order from the OJEE merit list. </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bCs w:val="0"/>
          <w:color w:val="000000"/>
          <w:u w:val="none"/>
        </w:rPr>
        <w:t>The colleg</w:t>
      </w:r>
      <w:r w:rsidR="00E208F3">
        <w:rPr>
          <w:rFonts w:ascii="Arial Narrow" w:hAnsi="Arial Narrow" w:cs="Arial"/>
          <w:b w:val="0"/>
          <w:bCs w:val="0"/>
          <w:color w:val="000000"/>
          <w:u w:val="none"/>
        </w:rPr>
        <w:t xml:space="preserve">e has created a brand name </w:t>
      </w:r>
      <w:proofErr w:type="gramStart"/>
      <w:r w:rsidR="00E208F3">
        <w:rPr>
          <w:rFonts w:ascii="Arial Narrow" w:hAnsi="Arial Narrow" w:cs="Arial"/>
          <w:b w:val="0"/>
          <w:bCs w:val="0"/>
          <w:color w:val="000000"/>
          <w:u w:val="none"/>
        </w:rPr>
        <w:t xml:space="preserve">in  </w:t>
      </w:r>
      <w:r w:rsidRPr="00523AFE">
        <w:rPr>
          <w:rFonts w:ascii="Arial Narrow" w:hAnsi="Arial Narrow" w:cs="Arial"/>
          <w:b w:val="0"/>
          <w:bCs w:val="0"/>
          <w:color w:val="000000"/>
          <w:u w:val="none"/>
        </w:rPr>
        <w:t>the</w:t>
      </w:r>
      <w:proofErr w:type="gramEnd"/>
      <w:r w:rsidRPr="00523AFE">
        <w:rPr>
          <w:rFonts w:ascii="Arial Narrow" w:hAnsi="Arial Narrow" w:cs="Arial"/>
          <w:b w:val="0"/>
          <w:bCs w:val="0"/>
          <w:color w:val="000000"/>
          <w:u w:val="none"/>
        </w:rPr>
        <w:t xml:space="preserve"> employment sector as a result of performance of students in CAMPUS/Off-Campus selection process.</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bCs w:val="0"/>
          <w:color w:val="000000"/>
          <w:u w:val="none"/>
        </w:rPr>
        <w:t xml:space="preserve">Academic calendar is strictly as per university calendar (BPUT). The results of all examinations are declared well in time.  </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color w:val="000000"/>
          <w:u w:val="none"/>
        </w:rPr>
        <w:t>Pass percentage of students is more than 95%. Most of the gold medalists of the University are from CET.</w:t>
      </w:r>
    </w:p>
    <w:p w:rsidR="00523AFE" w:rsidRPr="00523AFE" w:rsidRDefault="00523AFE" w:rsidP="00523AF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u w:val="none"/>
        </w:rPr>
        <w:t xml:space="preserve">Sufficient experience in executing large no. of sponsored projects funded by AICTE (MODROBS, TAPTEC, R&amp;D), DST, AERB </w:t>
      </w:r>
    </w:p>
    <w:p w:rsidR="00523AFE" w:rsidRPr="00523AFE" w:rsidRDefault="00523AFE" w:rsidP="0048775E">
      <w:pPr>
        <w:pStyle w:val="Title"/>
        <w:numPr>
          <w:ilvl w:val="0"/>
          <w:numId w:val="35"/>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u w:val="none"/>
        </w:rPr>
        <w:t>Variety of consultancy work executed by the faculty (</w:t>
      </w:r>
      <w:proofErr w:type="spellStart"/>
      <w:r w:rsidRPr="00523AFE">
        <w:rPr>
          <w:rFonts w:ascii="Arial Narrow" w:hAnsi="Arial Narrow" w:cs="Arial"/>
          <w:b w:val="0"/>
          <w:u w:val="none"/>
        </w:rPr>
        <w:t>eg</w:t>
      </w:r>
      <w:proofErr w:type="spellEnd"/>
      <w:r w:rsidRPr="00523AFE">
        <w:rPr>
          <w:rFonts w:ascii="Arial Narrow" w:hAnsi="Arial Narrow" w:cs="Arial"/>
          <w:b w:val="0"/>
          <w:u w:val="none"/>
        </w:rPr>
        <w:t>.</w:t>
      </w:r>
      <w:proofErr w:type="gramEnd"/>
      <w:r w:rsidRPr="00523AFE">
        <w:rPr>
          <w:rFonts w:ascii="Arial Narrow" w:hAnsi="Arial Narrow" w:cs="Arial"/>
          <w:b w:val="0"/>
          <w:u w:val="none"/>
        </w:rPr>
        <w:t xml:space="preserve"> PMGSY, AIRTEL Towers, KBK Roads, NALCO Ash Pond, Campus Connect Programs, SC/ST Graduate Engr. Employability program)</w:t>
      </w:r>
    </w:p>
    <w:p w:rsidR="00523AFE" w:rsidRPr="00523AFE" w:rsidRDefault="00523AFE" w:rsidP="0048775E">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bCs w:val="0"/>
          <w:color w:val="000000"/>
          <w:u w:val="none"/>
        </w:rPr>
        <w:t>Strong Alumni network helps in resource generation, placement activities and knowledge dissemination.</w:t>
      </w:r>
    </w:p>
    <w:p w:rsidR="00523AFE" w:rsidRPr="00523AFE" w:rsidRDefault="00523AFE" w:rsidP="0048775E">
      <w:pPr>
        <w:pStyle w:val="Title"/>
        <w:numPr>
          <w:ilvl w:val="0"/>
          <w:numId w:val="35"/>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color w:val="000000"/>
          <w:u w:val="none"/>
        </w:rPr>
        <w:t>Provision of deputation of faculty to other reputed institutions like IITs for obtaining higher qualifications.</w:t>
      </w:r>
      <w:proofErr w:type="gramEnd"/>
    </w:p>
    <w:p w:rsidR="00523AFE" w:rsidRDefault="00523AFE" w:rsidP="00523AFE">
      <w:pPr>
        <w:spacing w:after="0" w:line="240" w:lineRule="auto"/>
        <w:ind w:left="360"/>
        <w:jc w:val="both"/>
        <w:rPr>
          <w:rFonts w:ascii="Arial Narrow" w:hAnsi="Arial Narrow"/>
          <w:sz w:val="24"/>
          <w:szCs w:val="24"/>
        </w:rPr>
      </w:pPr>
    </w:p>
    <w:p w:rsidR="00523AFE" w:rsidRPr="00523AFE" w:rsidRDefault="00523AFE" w:rsidP="00523AFE">
      <w:pPr>
        <w:pStyle w:val="Title"/>
        <w:ind w:left="360"/>
        <w:jc w:val="both"/>
        <w:rPr>
          <w:rFonts w:ascii="Arial Narrow" w:hAnsi="Arial Narrow" w:cs="Arial"/>
          <w:bCs w:val="0"/>
          <w:color w:val="000000"/>
          <w:u w:val="none"/>
        </w:rPr>
      </w:pPr>
      <w:r w:rsidRPr="00523AFE">
        <w:rPr>
          <w:rFonts w:ascii="Arial Narrow" w:hAnsi="Arial Narrow" w:cs="Arial"/>
          <w:bCs w:val="0"/>
          <w:color w:val="000000"/>
          <w:u w:val="none"/>
        </w:rPr>
        <w:t>WEAKNESSES</w:t>
      </w:r>
    </w:p>
    <w:p w:rsidR="00523AFE" w:rsidRPr="00913E52" w:rsidRDefault="00523AFE" w:rsidP="00523AFE">
      <w:pPr>
        <w:pStyle w:val="Title"/>
        <w:numPr>
          <w:ilvl w:val="0"/>
          <w:numId w:val="36"/>
        </w:numPr>
        <w:ind w:firstLine="0"/>
        <w:jc w:val="both"/>
        <w:rPr>
          <w:rFonts w:ascii="Arial Narrow" w:hAnsi="Arial Narrow" w:cs="Arial"/>
          <w:b w:val="0"/>
          <w:bCs w:val="0"/>
          <w:color w:val="000000"/>
          <w:u w:val="none"/>
        </w:rPr>
      </w:pPr>
      <w:r w:rsidRPr="00913E52">
        <w:rPr>
          <w:rFonts w:ascii="Arial Narrow" w:hAnsi="Arial Narrow" w:cs="Arial"/>
          <w:b w:val="0"/>
          <w:bCs w:val="0"/>
          <w:color w:val="000000"/>
          <w:u w:val="none"/>
        </w:rPr>
        <w:t>Insufficient funds and Infrastructure restricts from being 100% residential institution.</w:t>
      </w:r>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Insufficient funds for up-gradation/ modernization of the existing laboratories.</w:t>
      </w:r>
      <w:proofErr w:type="gramEnd"/>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Lack of Accreditation of UG and PG Courses.</w:t>
      </w:r>
      <w:proofErr w:type="gramEnd"/>
    </w:p>
    <w:p w:rsidR="00E208F3" w:rsidRDefault="00523AFE" w:rsidP="00523AFE">
      <w:pPr>
        <w:pStyle w:val="Title"/>
        <w:numPr>
          <w:ilvl w:val="0"/>
          <w:numId w:val="36"/>
        </w:numPr>
        <w:ind w:firstLine="0"/>
        <w:jc w:val="both"/>
        <w:rPr>
          <w:rFonts w:ascii="Arial Narrow" w:hAnsi="Arial Narrow" w:cs="Arial"/>
          <w:b w:val="0"/>
          <w:bCs w:val="0"/>
          <w:color w:val="000000"/>
          <w:u w:val="none"/>
        </w:rPr>
      </w:pPr>
      <w:r w:rsidRPr="00913E52">
        <w:rPr>
          <w:rFonts w:ascii="Arial Narrow" w:hAnsi="Arial Narrow" w:cs="Arial"/>
          <w:b w:val="0"/>
          <w:bCs w:val="0"/>
          <w:color w:val="000000"/>
          <w:u w:val="none"/>
        </w:rPr>
        <w:t>Lack of provision for financial assistance to faculty for participating in</w:t>
      </w:r>
      <w:r w:rsidR="00913E52">
        <w:rPr>
          <w:rFonts w:ascii="Arial Narrow" w:hAnsi="Arial Narrow" w:cs="Arial"/>
          <w:b w:val="0"/>
          <w:bCs w:val="0"/>
          <w:color w:val="000000"/>
          <w:u w:val="none"/>
        </w:rPr>
        <w:t xml:space="preserve"> S</w:t>
      </w:r>
      <w:r w:rsidRPr="00913E52">
        <w:rPr>
          <w:rFonts w:ascii="Arial Narrow" w:hAnsi="Arial Narrow" w:cs="Arial"/>
          <w:b w:val="0"/>
          <w:bCs w:val="0"/>
          <w:color w:val="000000"/>
          <w:u w:val="none"/>
        </w:rPr>
        <w:t xml:space="preserve">eminars and conferences </w:t>
      </w:r>
    </w:p>
    <w:p w:rsidR="00523AFE" w:rsidRPr="00913E52" w:rsidRDefault="00523AFE" w:rsidP="00E208F3">
      <w:pPr>
        <w:pStyle w:val="Title"/>
        <w:ind w:left="360" w:firstLine="360"/>
        <w:jc w:val="both"/>
        <w:rPr>
          <w:rFonts w:ascii="Arial Narrow" w:hAnsi="Arial Narrow" w:cs="Arial"/>
          <w:b w:val="0"/>
          <w:bCs w:val="0"/>
          <w:color w:val="000000"/>
          <w:u w:val="none"/>
        </w:rPr>
      </w:pPr>
      <w:proofErr w:type="gramStart"/>
      <w:r w:rsidRPr="00913E52">
        <w:rPr>
          <w:rFonts w:ascii="Arial Narrow" w:hAnsi="Arial Narrow" w:cs="Arial"/>
          <w:b w:val="0"/>
          <w:bCs w:val="0"/>
          <w:color w:val="000000"/>
          <w:u w:val="none"/>
        </w:rPr>
        <w:t>abroad</w:t>
      </w:r>
      <w:proofErr w:type="gramEnd"/>
      <w:r w:rsidRPr="00913E52">
        <w:rPr>
          <w:rFonts w:ascii="Arial Narrow" w:hAnsi="Arial Narrow" w:cs="Arial"/>
          <w:b w:val="0"/>
          <w:bCs w:val="0"/>
          <w:color w:val="000000"/>
          <w:u w:val="none"/>
        </w:rPr>
        <w:t>.</w:t>
      </w:r>
    </w:p>
    <w:p w:rsidR="00523AFE" w:rsidRPr="00913E52"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913E52">
        <w:rPr>
          <w:rFonts w:ascii="Arial Narrow" w:hAnsi="Arial Narrow" w:cs="Arial"/>
          <w:b w:val="0"/>
          <w:bCs w:val="0"/>
          <w:color w:val="000000"/>
          <w:u w:val="none"/>
        </w:rPr>
        <w:t>Lack of infrastructure leading to insufficient space for departments and faculty chambers.</w:t>
      </w:r>
      <w:proofErr w:type="gramEnd"/>
    </w:p>
    <w:p w:rsidR="00523AFE" w:rsidRPr="00913E52"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913E52">
        <w:rPr>
          <w:rFonts w:ascii="Arial Narrow" w:hAnsi="Arial Narrow" w:cs="Arial"/>
          <w:b w:val="0"/>
          <w:bCs w:val="0"/>
          <w:color w:val="000000"/>
          <w:u w:val="none"/>
        </w:rPr>
        <w:t>Lack of facility for special care to socially and economically backward weak students.</w:t>
      </w:r>
      <w:proofErr w:type="gramEnd"/>
      <w:r w:rsidRPr="00913E52">
        <w:rPr>
          <w:rFonts w:ascii="Arial Narrow" w:hAnsi="Arial Narrow" w:cs="Arial"/>
          <w:b w:val="0"/>
          <w:bCs w:val="0"/>
          <w:color w:val="000000"/>
          <w:u w:val="none"/>
        </w:rPr>
        <w:t xml:space="preserve"> </w:t>
      </w:r>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Lack of adequate teaching aids in the class rooms</w:t>
      </w:r>
      <w:r w:rsidR="00913E52">
        <w:rPr>
          <w:rFonts w:ascii="Arial Narrow" w:hAnsi="Arial Narrow" w:cs="Arial"/>
          <w:b w:val="0"/>
          <w:bCs w:val="0"/>
          <w:color w:val="000000"/>
          <w:u w:val="none"/>
        </w:rPr>
        <w:t>.</w:t>
      </w:r>
      <w:proofErr w:type="gramEnd"/>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Lack of adequate research facilities.</w:t>
      </w:r>
      <w:proofErr w:type="gramEnd"/>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lastRenderedPageBreak/>
        <w:t>Lack of adequate e-learning resources in the central library.</w:t>
      </w:r>
      <w:proofErr w:type="gramEnd"/>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Lack of office automation and e-governance for faster flow of data and information.</w:t>
      </w:r>
      <w:proofErr w:type="gramEnd"/>
      <w:r w:rsidRPr="00523AFE">
        <w:rPr>
          <w:rFonts w:ascii="Arial Narrow" w:hAnsi="Arial Narrow" w:cs="Arial"/>
          <w:b w:val="0"/>
          <w:bCs w:val="0"/>
          <w:color w:val="000000"/>
          <w:u w:val="none"/>
        </w:rPr>
        <w:t xml:space="preserve">  </w:t>
      </w:r>
    </w:p>
    <w:p w:rsidR="00523AFE" w:rsidRPr="00523AFE" w:rsidRDefault="00523AFE" w:rsidP="00523AFE">
      <w:pPr>
        <w:pStyle w:val="Title"/>
        <w:numPr>
          <w:ilvl w:val="0"/>
          <w:numId w:val="36"/>
        </w:numPr>
        <w:ind w:firstLine="0"/>
        <w:jc w:val="both"/>
        <w:rPr>
          <w:rFonts w:ascii="Arial Narrow" w:hAnsi="Arial Narrow" w:cs="Arial"/>
          <w:b w:val="0"/>
          <w:bCs w:val="0"/>
          <w:color w:val="000000"/>
          <w:u w:val="none"/>
        </w:rPr>
      </w:pPr>
      <w:proofErr w:type="gramStart"/>
      <w:r w:rsidRPr="00523AFE">
        <w:rPr>
          <w:rFonts w:ascii="Arial Narrow" w:hAnsi="Arial Narrow" w:cs="Arial"/>
          <w:b w:val="0"/>
          <w:color w:val="000000"/>
          <w:u w:val="none"/>
        </w:rPr>
        <w:t>Lack of sufficient continuing training programs for technical and supporting staff.</w:t>
      </w:r>
      <w:proofErr w:type="gramEnd"/>
    </w:p>
    <w:p w:rsidR="00523AFE" w:rsidRPr="00523AFE" w:rsidRDefault="00523AFE" w:rsidP="00523AFE">
      <w:pPr>
        <w:pStyle w:val="Title"/>
        <w:ind w:left="360"/>
        <w:jc w:val="both"/>
        <w:rPr>
          <w:rFonts w:ascii="Arial Narrow" w:hAnsi="Arial Narrow" w:cs="Arial"/>
          <w:b w:val="0"/>
          <w:color w:val="000000"/>
          <w:u w:val="none"/>
        </w:rPr>
      </w:pPr>
    </w:p>
    <w:p w:rsidR="00523AFE" w:rsidRPr="00523AFE" w:rsidRDefault="00523AFE" w:rsidP="00523AFE">
      <w:pPr>
        <w:pStyle w:val="Title"/>
        <w:ind w:left="360"/>
        <w:jc w:val="both"/>
        <w:rPr>
          <w:rFonts w:ascii="Arial Narrow" w:hAnsi="Arial Narrow" w:cs="Arial"/>
          <w:bCs w:val="0"/>
          <w:color w:val="000000"/>
          <w:u w:val="none"/>
        </w:rPr>
      </w:pPr>
      <w:r w:rsidRPr="00523AFE">
        <w:rPr>
          <w:rFonts w:ascii="Arial Narrow" w:hAnsi="Arial Narrow" w:cs="Arial"/>
          <w:bCs w:val="0"/>
          <w:color w:val="000000"/>
          <w:u w:val="none"/>
        </w:rPr>
        <w:t>OPPORTUNITY</w:t>
      </w:r>
    </w:p>
    <w:p w:rsidR="00523AFE" w:rsidRPr="00523AFE" w:rsidRDefault="00523AFE" w:rsidP="00913E52">
      <w:pPr>
        <w:pStyle w:val="Title"/>
        <w:numPr>
          <w:ilvl w:val="0"/>
          <w:numId w:val="38"/>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u w:val="none"/>
        </w:rPr>
        <w:t>Being in the capital city of the state the college is well connected by Road/ Rail/ Air, which allows creating growth opportunities in form of industry-institute interaction and potential for research and consultancy.</w:t>
      </w:r>
    </w:p>
    <w:p w:rsidR="00523AFE" w:rsidRPr="00523AFE" w:rsidRDefault="00523AFE" w:rsidP="00913E52">
      <w:pPr>
        <w:pStyle w:val="Title"/>
        <w:numPr>
          <w:ilvl w:val="0"/>
          <w:numId w:val="38"/>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u w:val="none"/>
        </w:rPr>
        <w:t>Vicinity of national academic institutes like IIT, IIIT, NISER, Institute of Physics, IMMT, OUAT, NITTTR etc. offers scope for academic collaboration.</w:t>
      </w:r>
    </w:p>
    <w:p w:rsidR="00523AFE" w:rsidRPr="00523AFE" w:rsidRDefault="00523AFE" w:rsidP="00913E52">
      <w:pPr>
        <w:pStyle w:val="Title"/>
        <w:numPr>
          <w:ilvl w:val="0"/>
          <w:numId w:val="38"/>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u w:val="none"/>
        </w:rPr>
        <w:t xml:space="preserve">Existence of the college within the hub of technical education creates opportunities for faculty and students to have better interaction and creative competition with counterparts in the form of seminars/ quizzes/ </w:t>
      </w:r>
      <w:proofErr w:type="spellStart"/>
      <w:r w:rsidRPr="00523AFE">
        <w:rPr>
          <w:rFonts w:ascii="Arial Narrow" w:hAnsi="Arial Narrow" w:cs="Arial"/>
          <w:b w:val="0"/>
          <w:u w:val="none"/>
        </w:rPr>
        <w:t>robocoms</w:t>
      </w:r>
      <w:proofErr w:type="spellEnd"/>
      <w:r w:rsidRPr="00523AFE">
        <w:rPr>
          <w:rFonts w:ascii="Arial Narrow" w:hAnsi="Arial Narrow" w:cs="Arial"/>
          <w:b w:val="0"/>
          <w:u w:val="none"/>
        </w:rPr>
        <w:t xml:space="preserve"> for technical growth. </w:t>
      </w:r>
    </w:p>
    <w:p w:rsidR="00523AFE" w:rsidRPr="00523AFE" w:rsidRDefault="00523AFE" w:rsidP="00913E52">
      <w:pPr>
        <w:pStyle w:val="Title"/>
        <w:numPr>
          <w:ilvl w:val="0"/>
          <w:numId w:val="38"/>
        </w:numPr>
        <w:tabs>
          <w:tab w:val="clear" w:pos="360"/>
        </w:tabs>
        <w:ind w:left="720"/>
        <w:jc w:val="both"/>
        <w:rPr>
          <w:rFonts w:ascii="Arial Narrow" w:hAnsi="Arial Narrow" w:cs="Arial"/>
          <w:b w:val="0"/>
          <w:bCs w:val="0"/>
          <w:color w:val="000000"/>
          <w:u w:val="none"/>
        </w:rPr>
      </w:pPr>
      <w:r w:rsidRPr="00523AFE">
        <w:rPr>
          <w:rFonts w:ascii="Arial Narrow" w:hAnsi="Arial Narrow" w:cs="Arial"/>
          <w:b w:val="0"/>
          <w:u w:val="none"/>
        </w:rPr>
        <w:t>The institute is surrounded by number of industries such as INFOSYS,   SATYAM, WIPRO, TCS, STPI, OCAC, NALCO, NTPC, CIL, EMAMI, a number of steel and power industries and organizations like CTTC, CIPET, CIFA, ILS, thus posing opportunities for technical collaborations.</w:t>
      </w:r>
      <w:r w:rsidRPr="00523AFE">
        <w:rPr>
          <w:rFonts w:ascii="Arial Narrow" w:hAnsi="Arial Narrow" w:cs="Arial"/>
          <w:b w:val="0"/>
          <w:bCs w:val="0"/>
          <w:color w:val="000000"/>
          <w:u w:val="none"/>
        </w:rPr>
        <w:t xml:space="preserve">   </w:t>
      </w:r>
    </w:p>
    <w:p w:rsidR="00523AFE" w:rsidRPr="00523AFE" w:rsidRDefault="00523AFE" w:rsidP="00E208F3">
      <w:pPr>
        <w:pStyle w:val="Title"/>
        <w:numPr>
          <w:ilvl w:val="0"/>
          <w:numId w:val="35"/>
        </w:numPr>
        <w:tabs>
          <w:tab w:val="clear" w:pos="360"/>
          <w:tab w:val="num" w:pos="720"/>
        </w:tabs>
        <w:ind w:left="720"/>
        <w:jc w:val="both"/>
        <w:rPr>
          <w:rFonts w:ascii="Arial Narrow" w:hAnsi="Arial Narrow" w:cs="Arial"/>
          <w:b w:val="0"/>
          <w:bCs w:val="0"/>
          <w:color w:val="000000"/>
          <w:u w:val="none"/>
        </w:rPr>
      </w:pPr>
      <w:r w:rsidRPr="00523AFE">
        <w:rPr>
          <w:rFonts w:ascii="Arial Narrow" w:hAnsi="Arial Narrow" w:cs="Arial"/>
          <w:b w:val="0"/>
          <w:bCs w:val="0"/>
          <w:color w:val="000000"/>
          <w:u w:val="none"/>
        </w:rPr>
        <w:t>Future expansion may be easier and possible due to availability of free govt. land in the periphery.</w:t>
      </w:r>
    </w:p>
    <w:p w:rsidR="00523AFE" w:rsidRPr="00523AFE" w:rsidRDefault="00523AFE" w:rsidP="00523AFE">
      <w:pPr>
        <w:pStyle w:val="Title"/>
        <w:ind w:left="360"/>
        <w:jc w:val="both"/>
        <w:rPr>
          <w:rFonts w:ascii="Arial Narrow" w:hAnsi="Arial Narrow"/>
          <w:b w:val="0"/>
          <w:bCs w:val="0"/>
          <w:color w:val="000000"/>
          <w:u w:val="none"/>
        </w:rPr>
      </w:pPr>
    </w:p>
    <w:p w:rsidR="00523AFE" w:rsidRPr="00523AFE" w:rsidRDefault="00523AFE" w:rsidP="00523AFE">
      <w:pPr>
        <w:pStyle w:val="Title"/>
        <w:ind w:left="360"/>
        <w:jc w:val="both"/>
        <w:rPr>
          <w:rFonts w:ascii="Arial Narrow" w:hAnsi="Arial Narrow" w:cs="Arial"/>
          <w:bCs w:val="0"/>
          <w:color w:val="000000"/>
          <w:u w:val="none"/>
        </w:rPr>
      </w:pPr>
      <w:r w:rsidRPr="00523AFE">
        <w:rPr>
          <w:rFonts w:ascii="Arial Narrow" w:hAnsi="Arial Narrow" w:cs="Arial"/>
          <w:bCs w:val="0"/>
          <w:color w:val="000000"/>
          <w:u w:val="none"/>
        </w:rPr>
        <w:t>THREAT</w:t>
      </w:r>
    </w:p>
    <w:p w:rsidR="00523AFE" w:rsidRPr="00523AFE" w:rsidRDefault="00523AFE" w:rsidP="00913E52">
      <w:pPr>
        <w:pStyle w:val="Title"/>
        <w:numPr>
          <w:ilvl w:val="0"/>
          <w:numId w:val="37"/>
        </w:numPr>
        <w:tabs>
          <w:tab w:val="clear" w:pos="360"/>
          <w:tab w:val="num" w:pos="720"/>
        </w:tabs>
        <w:ind w:left="72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Inadequate funding for rapid and successful growth.</w:t>
      </w:r>
      <w:proofErr w:type="gramEnd"/>
      <w:r w:rsidRPr="00523AFE">
        <w:rPr>
          <w:rFonts w:ascii="Arial Narrow" w:hAnsi="Arial Narrow" w:cs="Arial"/>
          <w:b w:val="0"/>
          <w:bCs w:val="0"/>
          <w:color w:val="000000"/>
          <w:u w:val="none"/>
        </w:rPr>
        <w:t xml:space="preserve"> The grant-in-aid provided by the State Government is insufficient for growth of infrastructure and other amenities.</w:t>
      </w:r>
    </w:p>
    <w:p w:rsidR="00523AFE" w:rsidRPr="00523AFE" w:rsidRDefault="00523AFE" w:rsidP="00523AFE">
      <w:pPr>
        <w:pStyle w:val="Title"/>
        <w:numPr>
          <w:ilvl w:val="0"/>
          <w:numId w:val="37"/>
        </w:numPr>
        <w:ind w:firstLine="0"/>
        <w:jc w:val="both"/>
        <w:rPr>
          <w:rFonts w:ascii="Arial Narrow" w:hAnsi="Arial Narrow" w:cs="Arial"/>
          <w:b w:val="0"/>
          <w:bCs w:val="0"/>
          <w:color w:val="000000"/>
          <w:u w:val="none"/>
        </w:rPr>
      </w:pPr>
      <w:proofErr w:type="gramStart"/>
      <w:r w:rsidRPr="00523AFE">
        <w:rPr>
          <w:rFonts w:ascii="Arial Narrow" w:hAnsi="Arial Narrow" w:cs="Arial"/>
          <w:b w:val="0"/>
          <w:bCs w:val="0"/>
          <w:color w:val="000000"/>
          <w:u w:val="none"/>
        </w:rPr>
        <w:t>Non-retention of quality faculty leaving the college to join NITs /IITs for better opportunities.</w:t>
      </w:r>
      <w:proofErr w:type="gramEnd"/>
    </w:p>
    <w:p w:rsidR="00523AFE" w:rsidRPr="00523AFE" w:rsidRDefault="00523AFE" w:rsidP="00523AFE">
      <w:pPr>
        <w:autoSpaceDE w:val="0"/>
        <w:autoSpaceDN w:val="0"/>
        <w:adjustRightInd w:val="0"/>
        <w:spacing w:after="0" w:line="240" w:lineRule="auto"/>
        <w:jc w:val="both"/>
        <w:rPr>
          <w:rFonts w:ascii="Arial Narrow" w:hAnsi="Arial Narrow" w:cs="SymbolMT"/>
          <w:sz w:val="24"/>
          <w:szCs w:val="24"/>
        </w:rPr>
      </w:pPr>
    </w:p>
    <w:p w:rsid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b/>
          <w:sz w:val="24"/>
          <w:szCs w:val="24"/>
        </w:rPr>
        <w:t>Strategic plan</w:t>
      </w:r>
      <w:r w:rsidRPr="00523AFE">
        <w:rPr>
          <w:rFonts w:ascii="Arial Narrow" w:hAnsi="Arial Narrow" w:cs="Arial"/>
          <w:sz w:val="24"/>
          <w:szCs w:val="24"/>
        </w:rPr>
        <w:t xml:space="preserve">  developed for institutional development based on SWOT analysis, The activity plans shown are linked with individual action plans</w:t>
      </w:r>
    </w:p>
    <w:p w:rsidR="00913E52" w:rsidRPr="00523AFE" w:rsidRDefault="00913E52" w:rsidP="00913E52">
      <w:pPr>
        <w:autoSpaceDE w:val="0"/>
        <w:autoSpaceDN w:val="0"/>
        <w:adjustRightInd w:val="0"/>
        <w:spacing w:after="0" w:line="240" w:lineRule="auto"/>
        <w:ind w:left="720"/>
        <w:jc w:val="both"/>
        <w:rPr>
          <w:rFonts w:ascii="Arial Narrow" w:hAnsi="Arial Narrow" w:cs="Arial"/>
          <w:sz w:val="24"/>
          <w:szCs w:val="24"/>
        </w:rPr>
      </w:pPr>
    </w:p>
    <w:p w:rsidR="00523AFE" w:rsidRPr="00523AFE" w:rsidRDefault="00523AFE" w:rsidP="00523AFE">
      <w:pPr>
        <w:spacing w:after="0" w:line="240" w:lineRule="auto"/>
        <w:rPr>
          <w:rFonts w:ascii="Arial Narrow" w:hAnsi="Arial Narrow" w:cs="Arial"/>
          <w:b/>
          <w:sz w:val="24"/>
          <w:szCs w:val="24"/>
        </w:rPr>
      </w:pPr>
      <w:r w:rsidRPr="00523AFE">
        <w:rPr>
          <w:rFonts w:ascii="Arial Narrow" w:hAnsi="Arial Narrow" w:cs="Arial"/>
          <w:b/>
          <w:sz w:val="24"/>
          <w:szCs w:val="24"/>
        </w:rPr>
        <w:t>Strategic Action Plan for Institutional Development</w:t>
      </w:r>
    </w:p>
    <w:p w:rsidR="00523AFE" w:rsidRPr="00D56F8D" w:rsidRDefault="00523AFE" w:rsidP="00523AFE">
      <w:pPr>
        <w:spacing w:after="0" w:line="240" w:lineRule="auto"/>
        <w:ind w:right="-151"/>
        <w:rPr>
          <w:rFonts w:ascii="Arial Narrow" w:hAnsi="Arial Narrow" w:cs="Arial"/>
          <w:sz w:val="20"/>
          <w:szCs w:val="20"/>
        </w:rPr>
      </w:pPr>
      <w:r w:rsidRPr="00523AFE">
        <w:rPr>
          <w:rFonts w:ascii="Arial Narrow" w:hAnsi="Arial Narrow" w:cs="Arial"/>
          <w:sz w:val="24"/>
          <w:szCs w:val="24"/>
        </w:rPr>
        <w:tab/>
      </w:r>
      <w:r w:rsidRPr="00523AFE">
        <w:rPr>
          <w:rFonts w:ascii="Arial Narrow" w:hAnsi="Arial Narrow" w:cs="Arial"/>
          <w:sz w:val="24"/>
          <w:szCs w:val="24"/>
        </w:rPr>
        <w:tab/>
      </w:r>
      <w:r w:rsidRPr="00523AFE">
        <w:rPr>
          <w:rFonts w:ascii="Arial Narrow" w:hAnsi="Arial Narrow" w:cs="Arial"/>
          <w:sz w:val="24"/>
          <w:szCs w:val="24"/>
        </w:rPr>
        <w:tab/>
        <w:t xml:space="preserve">            </w:t>
      </w:r>
      <w:r w:rsidR="00D56F8D">
        <w:rPr>
          <w:rFonts w:ascii="Arial Narrow" w:hAnsi="Arial Narrow" w:cs="Arial"/>
          <w:sz w:val="24"/>
          <w:szCs w:val="24"/>
        </w:rPr>
        <w:t xml:space="preserve">  </w:t>
      </w:r>
      <w:r w:rsidRPr="00523AFE">
        <w:rPr>
          <w:rFonts w:ascii="Arial Narrow" w:hAnsi="Arial Narrow" w:cs="Arial"/>
          <w:sz w:val="24"/>
          <w:szCs w:val="24"/>
        </w:rPr>
        <w:t xml:space="preserve"> </w:t>
      </w:r>
      <w:r w:rsidRPr="00D56F8D">
        <w:rPr>
          <w:rFonts w:ascii="Arial Narrow" w:hAnsi="Arial Narrow" w:cs="Arial"/>
          <w:sz w:val="20"/>
          <w:szCs w:val="20"/>
        </w:rPr>
        <w:t>0</w:t>
      </w:r>
      <w:r w:rsidR="00D56F8D">
        <w:rPr>
          <w:rFonts w:ascii="Arial Narrow" w:hAnsi="Arial Narrow" w:cs="Arial"/>
          <w:sz w:val="20"/>
          <w:szCs w:val="20"/>
        </w:rPr>
        <w:t xml:space="preserve">   2    4    6   8   10 </w:t>
      </w:r>
      <w:r w:rsidR="00B76247">
        <w:rPr>
          <w:rFonts w:ascii="Arial Narrow" w:hAnsi="Arial Narrow" w:cs="Arial"/>
          <w:sz w:val="20"/>
          <w:szCs w:val="20"/>
        </w:rPr>
        <w:t>12 14</w:t>
      </w:r>
      <w:r w:rsidR="00D56F8D">
        <w:rPr>
          <w:rFonts w:ascii="Arial Narrow" w:hAnsi="Arial Narrow" w:cs="Arial"/>
          <w:sz w:val="20"/>
          <w:szCs w:val="20"/>
        </w:rPr>
        <w:t xml:space="preserve"> </w:t>
      </w:r>
      <w:proofErr w:type="gramStart"/>
      <w:r w:rsidR="00B76247" w:rsidRPr="00D56F8D">
        <w:rPr>
          <w:rFonts w:ascii="Arial Narrow" w:hAnsi="Arial Narrow" w:cs="Arial"/>
          <w:sz w:val="20"/>
          <w:szCs w:val="20"/>
        </w:rPr>
        <w:t xml:space="preserve">16 </w:t>
      </w:r>
      <w:r w:rsidR="00B76247">
        <w:rPr>
          <w:rFonts w:ascii="Arial Narrow" w:hAnsi="Arial Narrow" w:cs="Arial"/>
          <w:sz w:val="20"/>
          <w:szCs w:val="20"/>
        </w:rPr>
        <w:t xml:space="preserve"> </w:t>
      </w:r>
      <w:r w:rsidR="00B76247" w:rsidRPr="00D56F8D">
        <w:rPr>
          <w:rFonts w:ascii="Arial Narrow" w:hAnsi="Arial Narrow" w:cs="Arial"/>
          <w:sz w:val="20"/>
          <w:szCs w:val="20"/>
        </w:rPr>
        <w:t>18</w:t>
      </w:r>
      <w:proofErr w:type="gramEnd"/>
      <w:r w:rsidRPr="00D56F8D">
        <w:rPr>
          <w:rFonts w:ascii="Arial Narrow" w:hAnsi="Arial Narrow" w:cs="Arial"/>
          <w:sz w:val="20"/>
          <w:szCs w:val="20"/>
        </w:rPr>
        <w:t xml:space="preserve">  20 2</w:t>
      </w:r>
      <w:r w:rsidR="007B44D3">
        <w:rPr>
          <w:rFonts w:ascii="Arial Narrow" w:hAnsi="Arial Narrow" w:cs="Arial"/>
          <w:sz w:val="20"/>
          <w:szCs w:val="20"/>
        </w:rPr>
        <w:t xml:space="preserve">2 24 26  28  30 32 </w:t>
      </w:r>
      <w:r w:rsidRPr="00D56F8D">
        <w:rPr>
          <w:rFonts w:ascii="Arial Narrow" w:hAnsi="Arial Narrow" w:cs="Arial"/>
          <w:sz w:val="20"/>
          <w:szCs w:val="20"/>
        </w:rPr>
        <w:t xml:space="preserve">34  36 </w:t>
      </w:r>
      <w:r w:rsidR="007B44D3">
        <w:rPr>
          <w:rFonts w:ascii="Arial Narrow" w:hAnsi="Arial Narrow" w:cs="Arial"/>
          <w:sz w:val="20"/>
          <w:szCs w:val="20"/>
        </w:rPr>
        <w:t xml:space="preserve"> 38 40 42 </w:t>
      </w:r>
      <w:r w:rsidRPr="00D56F8D">
        <w:rPr>
          <w:rFonts w:ascii="Arial Narrow" w:hAnsi="Arial Narrow" w:cs="Arial"/>
          <w:sz w:val="20"/>
          <w:szCs w:val="20"/>
        </w:rPr>
        <w:t xml:space="preserve">44  46 48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779"/>
        <w:gridCol w:w="250"/>
        <w:gridCol w:w="250"/>
        <w:gridCol w:w="250"/>
        <w:gridCol w:w="250"/>
        <w:gridCol w:w="250"/>
        <w:gridCol w:w="250"/>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Activities/Month</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77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type id="_x0000_t32" coordsize="21600,21600" o:spt="32" o:oned="t" path="m,l21600,21600e" filled="f">
                  <v:path arrowok="t" fillok="f" o:connecttype="none"/>
                  <o:lock v:ext="edit" shapetype="t"/>
                </v:shapetype>
                <v:shape id="_x0000_s1304" type="#_x0000_t32" style="position:absolute;margin-left:133.05pt;margin-top:12pt;width:12.6pt;height:.6pt;flip:y;z-index:251955200;mso-position-horizontal-relative:text;mso-position-vertical-relative:text" o:connectortype="straight" strokeweight="4.5pt"/>
              </w:pict>
            </w:r>
            <w:r w:rsidR="007B44D3" w:rsidRPr="00523AFE">
              <w:rPr>
                <w:rFonts w:ascii="Arial Narrow" w:hAnsi="Arial Narrow" w:cs="Arial"/>
                <w:sz w:val="24"/>
                <w:szCs w:val="24"/>
              </w:rPr>
              <w:t>Detailed Pre action Review</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BOG formation &amp; achieving Autonomy</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05" type="#_x0000_t32" style="position:absolute;margin-left:-5.05pt;margin-top:15.1pt;width:241.5pt;height:0;z-index:251956224;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Procurement for Central Library &amp; Computer Centre</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06" type="#_x0000_t32" style="position:absolute;margin-left:1.85pt;margin-top:22.4pt;width:135pt;height:.6pt;flip:y;z-index:251957248;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Procurement for Departmental Labs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07" type="#_x0000_t32" style="position:absolute;margin-left:-.4pt;margin-top:12.9pt;width:234.25pt;height:.05pt;z-index:251958272;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Creating/commissioning  Facilities in item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08" type="#_x0000_t32" style="position:absolute;margin-left:-4.8pt;margin-top:10pt;width:195.95pt;height:0;z-index:251959296;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779" w:type="dxa"/>
          </w:tcPr>
          <w:p w:rsidR="007B44D3" w:rsidRPr="00523AFE" w:rsidRDefault="007B44D3"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Modernising</w:t>
            </w:r>
            <w:proofErr w:type="spellEnd"/>
            <w:r w:rsidRPr="00523AFE">
              <w:rPr>
                <w:rFonts w:ascii="Arial Narrow" w:hAnsi="Arial Narrow" w:cs="Arial"/>
                <w:sz w:val="24"/>
                <w:szCs w:val="24"/>
              </w:rPr>
              <w:t xml:space="preserve"> existing Labs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1" type="#_x0000_t32" style="position:absolute;margin-left:-5.4pt;margin-top:11.3pt;width:156.05pt;height:0;z-index:251962368;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Creating New labs</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0" type="#_x0000_t32" style="position:absolute;margin-left:-4.45pt;margin-top:5.4pt;width:146.1pt;height:.05pt;z-index:251961344;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Creating Departmental Comp Labs for R &amp; D</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09" type="#_x0000_t32" style="position:absolute;margin-left:-2.5pt;margin-top:12.55pt;width:112.5pt;height:0;z-index:251960320;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Faculty &amp; staff Training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2" type="#_x0000_t32" style="position:absolute;margin-left:1.85pt;margin-top:7.45pt;width:201.75pt;height:0;z-index:251963392;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10</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Opening New PG </w:t>
            </w:r>
            <w:proofErr w:type="spellStart"/>
            <w:r w:rsidRPr="00523AFE">
              <w:rPr>
                <w:rFonts w:ascii="Arial Narrow" w:hAnsi="Arial Narrow" w:cs="Arial"/>
                <w:sz w:val="24"/>
                <w:szCs w:val="24"/>
              </w:rPr>
              <w:t>Programmes</w:t>
            </w:r>
            <w:proofErr w:type="spellEnd"/>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3" type="#_x0000_t32" style="position:absolute;margin-left:-5.35pt;margin-top:12.3pt;width:93.15pt;height:0;z-index:251964416;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11</w:t>
            </w:r>
          </w:p>
        </w:tc>
        <w:tc>
          <w:tcPr>
            <w:tcW w:w="2779" w:type="dxa"/>
          </w:tcPr>
          <w:p w:rsidR="007B44D3" w:rsidRPr="00523AFE" w:rsidRDefault="007B44D3"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Modernising</w:t>
            </w:r>
            <w:proofErr w:type="spellEnd"/>
            <w:r w:rsidRPr="00523AFE">
              <w:rPr>
                <w:rFonts w:ascii="Arial Narrow" w:hAnsi="Arial Narrow" w:cs="Arial"/>
                <w:sz w:val="24"/>
                <w:szCs w:val="24"/>
              </w:rPr>
              <w:t xml:space="preserve"> Class Rooms + Teaching aids</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4" type="#_x0000_t32" style="position:absolute;margin-left:1.05pt;margin-top:14.85pt;width:86.4pt;height:0;z-index:251965440;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12</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Prep Study materials</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5" type="#_x0000_t32" style="position:absolute;margin-left:-5pt;margin-top:6.55pt;width:180.1pt;height:.05pt;z-index:251966464;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13</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Improving learning Process as per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6" type="#_x0000_t32" style="position:absolute;margin-left:-5.05pt;margin-top:8.35pt;width:222.65pt;height:0;z-index:251967488;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14</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Running Finishing Schools</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7" type="#_x0000_t32" style="position:absolute;margin-left:-4.85pt;margin-top:10.95pt;width:49.8pt;height:0;z-index:251968512;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lastRenderedPageBreak/>
              <w:t>15</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Improving/ achieving Employability as per plan  in </w:t>
            </w:r>
            <w:proofErr w:type="spellStart"/>
            <w:r w:rsidRPr="00523AFE">
              <w:rPr>
                <w:rFonts w:ascii="Arial Narrow" w:hAnsi="Arial Narrow" w:cs="Arial"/>
                <w:sz w:val="24"/>
                <w:szCs w:val="24"/>
              </w:rPr>
              <w:t>para</w:t>
            </w:r>
            <w:proofErr w:type="spellEnd"/>
            <w:r w:rsidRPr="00523AFE">
              <w:rPr>
                <w:rFonts w:ascii="Arial Narrow" w:hAnsi="Arial Narrow" w:cs="Arial"/>
                <w:sz w:val="24"/>
                <w:szCs w:val="24"/>
              </w:rPr>
              <w:t xml:space="preserve"> </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8" type="#_x0000_t32" style="position:absolute;margin-left:-4.85pt;margin-top:17.65pt;width:225pt;height:0;z-index:251969536;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16</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Industry Institute Interaction + product Development</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19" type="#_x0000_t32" style="position:absolute;margin-left:.05pt;margin-top:20.15pt;width:170.5pt;height:.05pt;z-index:251970560;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17</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R &amp; D &amp; Consultancy</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0" type="#_x0000_t32" style="position:absolute;margin-left:5.3pt;margin-top:7.65pt;width:164.55pt;height:.05pt;z-index:251971584;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18</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Internal Revenue Generation</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1" type="#_x0000_t32" style="position:absolute;margin-left:-5.05pt;margin-top:18.55pt;width:275.4pt;height:0;z-index:251972608;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19</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Accreditation of 60% </w:t>
            </w:r>
            <w:proofErr w:type="spellStart"/>
            <w:r w:rsidRPr="00523AFE">
              <w:rPr>
                <w:rFonts w:ascii="Arial Narrow" w:hAnsi="Arial Narrow" w:cs="Arial"/>
                <w:sz w:val="24"/>
                <w:szCs w:val="24"/>
              </w:rPr>
              <w:t>programmes</w:t>
            </w:r>
            <w:proofErr w:type="spellEnd"/>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2" type="#_x0000_t32" style="position:absolute;margin-left:-5pt;margin-top:16.25pt;width:221.35pt;height:0;z-index:251973632;mso-position-horizontal-relative:text;mso-position-vertical-relative:text" o:connectortype="straight" strokeweight="4.5pt"/>
              </w:pic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20</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Accreditation of 100 % </w:t>
            </w:r>
            <w:proofErr w:type="spellStart"/>
            <w:r w:rsidRPr="00523AFE">
              <w:rPr>
                <w:rFonts w:ascii="Arial Narrow" w:hAnsi="Arial Narrow" w:cs="Arial"/>
                <w:sz w:val="24"/>
                <w:szCs w:val="24"/>
              </w:rPr>
              <w:t>programmes</w:t>
            </w:r>
            <w:proofErr w:type="spellEnd"/>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3" type="#_x0000_t32" style="position:absolute;margin-left:-4.85pt;margin-top:16.95pt;width:174.6pt;height:0;z-index:251974656;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21</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Achieving Self Sustainability</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4" type="#_x0000_t32" style="position:absolute;margin-left:6.5pt;margin-top:12.9pt;width:76.2pt;height:0;z-index:251975680;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22</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Student Counseling &amp; Stress reduction</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5" type="#_x0000_t32" style="position:absolute;margin-left:-5.45pt;margin-top:11.15pt;width:226.2pt;height:.05pt;z-index:251976704;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r w:rsidR="007B44D3" w:rsidRPr="00523AFE" w:rsidTr="00D56F8D">
        <w:tc>
          <w:tcPr>
            <w:tcW w:w="484"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23</w:t>
            </w:r>
          </w:p>
        </w:tc>
        <w:tc>
          <w:tcPr>
            <w:tcW w:w="2779" w:type="dxa"/>
          </w:tcPr>
          <w:p w:rsidR="007B44D3" w:rsidRPr="00523AFE" w:rsidRDefault="007B44D3" w:rsidP="00523AFE">
            <w:pPr>
              <w:spacing w:after="0" w:line="240" w:lineRule="auto"/>
              <w:rPr>
                <w:rFonts w:ascii="Arial Narrow" w:hAnsi="Arial Narrow" w:cs="Arial"/>
                <w:sz w:val="24"/>
                <w:szCs w:val="24"/>
              </w:rPr>
            </w:pPr>
            <w:r w:rsidRPr="00523AFE">
              <w:rPr>
                <w:rFonts w:ascii="Arial Narrow" w:hAnsi="Arial Narrow" w:cs="Arial"/>
                <w:sz w:val="24"/>
                <w:szCs w:val="24"/>
              </w:rPr>
              <w:t>Coordination, Reporting/ MIS</w:t>
            </w: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7B44D3" w:rsidP="00523AFE">
            <w:pPr>
              <w:spacing w:after="0" w:line="240" w:lineRule="auto"/>
              <w:rPr>
                <w:rFonts w:ascii="Arial Narrow" w:hAnsi="Arial Narrow" w:cs="Arial"/>
                <w:sz w:val="24"/>
                <w:szCs w:val="24"/>
              </w:rPr>
            </w:pPr>
          </w:p>
        </w:tc>
        <w:tc>
          <w:tcPr>
            <w:tcW w:w="250" w:type="dxa"/>
          </w:tcPr>
          <w:p w:rsidR="007B44D3"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326" type="#_x0000_t32" style="position:absolute;margin-left:-4.3pt;margin-top:8.45pt;width:237.6pt;height:.05pt;z-index:251977728;mso-position-horizontal-relative:text;mso-position-vertical-relative:text" o:connectortype="straight" strokeweight="4.5pt"/>
              </w:pict>
            </w: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c>
          <w:tcPr>
            <w:tcW w:w="249" w:type="dxa"/>
          </w:tcPr>
          <w:p w:rsidR="007B44D3" w:rsidRPr="00523AFE" w:rsidRDefault="007B44D3"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This strategic plan that has emerged from this reflection aims at making CET more able to serve identified national priorities. These include a vast increase in human resources capable of undertaking focused research and development for the industry in support of increased cost-effectiveness, international competitiveness, energy efficiency, environmental management, and the development of rural populations, disadvantaged sectors of the population, and the large non-formal sector of the economy. In light of these priorities, CET has decided to realign its program and focus its energies on the development of research and educational excellence in a broad domain</w:t>
      </w:r>
      <w:r w:rsidRPr="00523AFE">
        <w:rPr>
          <w:rFonts w:ascii="Arial Narrow" w:hAnsi="Arial Narrow" w:cs="Arial"/>
          <w:i/>
          <w:iCs/>
          <w:sz w:val="24"/>
          <w:szCs w:val="24"/>
        </w:rPr>
        <w:t xml:space="preserve"> </w:t>
      </w:r>
      <w:r w:rsidRPr="00523AFE">
        <w:rPr>
          <w:rFonts w:ascii="Arial Narrow" w:hAnsi="Arial Narrow" w:cs="Arial"/>
          <w:sz w:val="24"/>
          <w:szCs w:val="24"/>
        </w:rPr>
        <w:t xml:space="preserve">and on developing its capacity. This requires the development of new physical and human capacities and adjustments to the curriculum, both in its technical aspects as well as in its human, management and service aspects, to create complete professionals capable of a high level of technical competence and innovation and a high capacity for responsible and committed social action. </w:t>
      </w:r>
      <w:r w:rsidR="00E208F3" w:rsidRPr="00523AFE">
        <w:rPr>
          <w:rFonts w:ascii="Arial Narrow" w:hAnsi="Arial Narrow" w:cs="Arial"/>
          <w:sz w:val="24"/>
          <w:szCs w:val="24"/>
        </w:rPr>
        <w:t>These ambitions</w:t>
      </w:r>
      <w:r w:rsidRPr="00523AFE">
        <w:rPr>
          <w:rFonts w:ascii="Arial Narrow" w:hAnsi="Arial Narrow" w:cs="Arial"/>
          <w:sz w:val="24"/>
          <w:szCs w:val="24"/>
        </w:rPr>
        <w:t xml:space="preserve"> outward thrust must be accompanied by a no less ambitious program of internal structural reform and organizational development. If it wishes to rise to the challenge, CET must be able to attract high quality students, recruit a large number of qualified </w:t>
      </w:r>
      <w:proofErr w:type="gramStart"/>
      <w:r w:rsidRPr="00523AFE">
        <w:rPr>
          <w:rFonts w:ascii="Arial Narrow" w:hAnsi="Arial Narrow" w:cs="Arial"/>
          <w:sz w:val="24"/>
          <w:szCs w:val="24"/>
        </w:rPr>
        <w:t>faculty</w:t>
      </w:r>
      <w:proofErr w:type="gramEnd"/>
      <w:r w:rsidRPr="00523AFE">
        <w:rPr>
          <w:rFonts w:ascii="Arial Narrow" w:hAnsi="Arial Narrow" w:cs="Arial"/>
          <w:sz w:val="24"/>
          <w:szCs w:val="24"/>
        </w:rPr>
        <w:t xml:space="preserve"> to fill its current vacancies, and substantially improve its administrative efficiency and effectiveness. This requires obtaining full autonomy under an independent Board of Governors/Management, achieving financial stability and vitality through a clear block funding agreement, coupled with dynamic generation of resources, and engaging in a systematic process of organizational change. CET’s strategic plan therefore has a main thrust: increased organizational viability through structural reforms and organizational development. TEQIP’s design is particularly well suited to support CET in these strategic directions.</w:t>
      </w:r>
    </w:p>
    <w:p w:rsidR="00523AFE" w:rsidRDefault="00523AFE" w:rsidP="00523AFE">
      <w:pPr>
        <w:autoSpaceDE w:val="0"/>
        <w:autoSpaceDN w:val="0"/>
        <w:adjustRightInd w:val="0"/>
        <w:spacing w:after="0" w:line="240" w:lineRule="auto"/>
        <w:rPr>
          <w:rFonts w:ascii="Arial Narrow" w:hAnsi="Arial Narrow" w:cs="Calibri"/>
          <w:sz w:val="24"/>
          <w:szCs w:val="24"/>
        </w:rPr>
      </w:pPr>
    </w:p>
    <w:p w:rsidR="00523AFE" w:rsidRPr="00523AFE" w:rsidRDefault="00523AFE" w:rsidP="00523AFE">
      <w:pPr>
        <w:numPr>
          <w:ilvl w:val="0"/>
          <w:numId w:val="31"/>
        </w:numPr>
        <w:tabs>
          <w:tab w:val="clear" w:pos="720"/>
          <w:tab w:val="num" w:pos="360"/>
        </w:tabs>
        <w:autoSpaceDE w:val="0"/>
        <w:autoSpaceDN w:val="0"/>
        <w:adjustRightInd w:val="0"/>
        <w:spacing w:after="0" w:line="240" w:lineRule="auto"/>
        <w:ind w:left="360"/>
        <w:rPr>
          <w:rFonts w:ascii="Arial Narrow" w:hAnsi="Arial Narrow" w:cs="Arial"/>
          <w:b/>
          <w:sz w:val="24"/>
          <w:szCs w:val="24"/>
        </w:rPr>
      </w:pPr>
      <w:r w:rsidRPr="00523AFE">
        <w:rPr>
          <w:rFonts w:ascii="Arial Narrow" w:hAnsi="Arial Narrow" w:cs="Arial"/>
          <w:b/>
          <w:sz w:val="24"/>
          <w:szCs w:val="24"/>
        </w:rPr>
        <w:t>How the key activities proposed in the Institutional Development Proposal are linked with the results of SWOT Analysis.</w:t>
      </w: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The strategic Action plan is fully linked with the SWOT analysis. The Development plan for procurement of various equipment, computers, training needs of faculty and staff, R &amp; D requirement and opening of PG courses are planned and listed as per detailed SWOT analyses at Departmental level itself and the final Action Plan and Budget proposals have been arrived at by summing them up. Separate Action plans have been provided for each activity in the Main Strategic Action Plan. As far as possible emphasis has been put on purchasing more number of mid order cost equipment than fewer number of costly ones. 100 % accreditation is expected to be achieved by end of third year.</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To maximize u</w:t>
      </w:r>
      <w:r w:rsidR="00257273">
        <w:rPr>
          <w:rFonts w:ascii="Arial Narrow" w:hAnsi="Arial Narrow" w:cs="Arial"/>
          <w:sz w:val="24"/>
          <w:szCs w:val="24"/>
        </w:rPr>
        <w:t>tility of equipment and reduce i</w:t>
      </w:r>
      <w:r w:rsidRPr="00523AFE">
        <w:rPr>
          <w:rFonts w:ascii="Arial Narrow" w:hAnsi="Arial Narrow" w:cs="Arial"/>
          <w:sz w:val="24"/>
          <w:szCs w:val="24"/>
        </w:rPr>
        <w:t xml:space="preserve">dle time, the laboratories are planned to be converted in small manufacturing </w:t>
      </w:r>
      <w:r w:rsidR="00257273" w:rsidRPr="00523AFE">
        <w:rPr>
          <w:rFonts w:ascii="Arial Narrow" w:hAnsi="Arial Narrow" w:cs="Arial"/>
          <w:sz w:val="24"/>
          <w:szCs w:val="24"/>
        </w:rPr>
        <w:t>workshops</w:t>
      </w:r>
      <w:r w:rsidRPr="00523AFE">
        <w:rPr>
          <w:rFonts w:ascii="Arial Narrow" w:hAnsi="Arial Narrow" w:cs="Arial"/>
          <w:sz w:val="24"/>
          <w:szCs w:val="24"/>
        </w:rPr>
        <w:t xml:space="preserve"> serving industry and bringing revenue plus employment. This will also enhance hands on training and ensure full employability of the students. With the four funds and Internal Revenue Generation</w:t>
      </w:r>
      <w:r w:rsidR="00E208F3">
        <w:rPr>
          <w:rFonts w:ascii="Arial Narrow" w:hAnsi="Arial Narrow" w:cs="Arial"/>
          <w:sz w:val="24"/>
          <w:szCs w:val="24"/>
        </w:rPr>
        <w:t>, we expect to sustain about 30</w:t>
      </w:r>
      <w:r w:rsidRPr="00523AFE">
        <w:rPr>
          <w:rFonts w:ascii="Arial Narrow" w:hAnsi="Arial Narrow" w:cs="Arial"/>
          <w:sz w:val="24"/>
          <w:szCs w:val="24"/>
        </w:rPr>
        <w:t xml:space="preserve">% of the Institutional Development from third year onwards with increasing order of sustainability reaching </w:t>
      </w:r>
      <w:proofErr w:type="spellStart"/>
      <w:r w:rsidRPr="00523AFE">
        <w:rPr>
          <w:rFonts w:ascii="Arial Narrow" w:hAnsi="Arial Narrow" w:cs="Arial"/>
          <w:sz w:val="24"/>
          <w:szCs w:val="24"/>
        </w:rPr>
        <w:t>upto</w:t>
      </w:r>
      <w:proofErr w:type="spellEnd"/>
      <w:r w:rsidRPr="00523AFE">
        <w:rPr>
          <w:rFonts w:ascii="Arial Narrow" w:hAnsi="Arial Narrow" w:cs="Arial"/>
          <w:sz w:val="24"/>
          <w:szCs w:val="24"/>
        </w:rPr>
        <w:t xml:space="preserve"> 50 % at the end of 4 years. </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lastRenderedPageBreak/>
        <w:t>Further a stress reduction programme in the curriculum too has been thought to be introduced, which would help reduce the stresses among the students.</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257273">
      <w:pPr>
        <w:numPr>
          <w:ilvl w:val="1"/>
          <w:numId w:val="33"/>
        </w:numPr>
        <w:tabs>
          <w:tab w:val="clear" w:pos="720"/>
          <w:tab w:val="num" w:pos="0"/>
        </w:tabs>
        <w:autoSpaceDE w:val="0"/>
        <w:autoSpaceDN w:val="0"/>
        <w:adjustRightInd w:val="0"/>
        <w:spacing w:after="0" w:line="240" w:lineRule="auto"/>
        <w:ind w:left="90" w:hanging="360"/>
        <w:jc w:val="both"/>
        <w:rPr>
          <w:rFonts w:ascii="Arial Narrow" w:hAnsi="Arial Narrow" w:cs="Arial"/>
          <w:b/>
          <w:sz w:val="24"/>
          <w:szCs w:val="24"/>
        </w:rPr>
      </w:pPr>
      <w:r w:rsidRPr="00523AFE">
        <w:rPr>
          <w:rFonts w:ascii="Arial Narrow" w:hAnsi="Arial Narrow" w:cs="Arial"/>
          <w:b/>
          <w:sz w:val="24"/>
          <w:szCs w:val="24"/>
        </w:rPr>
        <w:t>Specific objectives and expected results of our proposal in terms of “Institutional strengthening and improvements in employability and learning outcomes of graduates”. These objective and results are linked to the SWOT analysis.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bCs/>
          <w:sz w:val="24"/>
          <w:szCs w:val="24"/>
        </w:rPr>
      </w:pPr>
      <w:r w:rsidRPr="00523AFE">
        <w:rPr>
          <w:rFonts w:ascii="Arial Narrow" w:hAnsi="Arial Narrow" w:cs="Arial"/>
          <w:bCs/>
          <w:sz w:val="24"/>
          <w:szCs w:val="24"/>
        </w:rPr>
        <w:t xml:space="preserve">The specific objectives and the expected results are outlined below: </w:t>
      </w:r>
    </w:p>
    <w:p w:rsidR="00523AFE" w:rsidRPr="00523AFE" w:rsidRDefault="00523AFE" w:rsidP="00523AFE">
      <w:pPr>
        <w:autoSpaceDE w:val="0"/>
        <w:autoSpaceDN w:val="0"/>
        <w:adjustRightInd w:val="0"/>
        <w:spacing w:after="0" w:line="240" w:lineRule="auto"/>
        <w:jc w:val="both"/>
        <w:rPr>
          <w:rFonts w:ascii="Arial Narrow" w:hAnsi="Arial Narrow" w:cs="Arial"/>
          <w:b/>
          <w:bCs/>
          <w:i/>
          <w:sz w:val="24"/>
          <w:szCs w:val="24"/>
        </w:rPr>
      </w:pPr>
      <w:r w:rsidRPr="00523AFE">
        <w:rPr>
          <w:rFonts w:ascii="Arial Narrow" w:hAnsi="Arial Narrow" w:cs="Arial"/>
          <w:b/>
          <w:bCs/>
          <w:i/>
          <w:sz w:val="24"/>
          <w:szCs w:val="24"/>
        </w:rPr>
        <w:t>(</w:t>
      </w:r>
      <w:proofErr w:type="spellStart"/>
      <w:r w:rsidRPr="00523AFE">
        <w:rPr>
          <w:rFonts w:ascii="Arial Narrow" w:hAnsi="Arial Narrow" w:cs="Arial"/>
          <w:b/>
          <w:bCs/>
          <w:i/>
          <w:sz w:val="24"/>
          <w:szCs w:val="24"/>
        </w:rPr>
        <w:t>i</w:t>
      </w:r>
      <w:proofErr w:type="spellEnd"/>
      <w:r w:rsidRPr="00523AFE">
        <w:rPr>
          <w:rFonts w:ascii="Arial Narrow" w:hAnsi="Arial Narrow" w:cs="Arial"/>
          <w:b/>
          <w:bCs/>
          <w:i/>
          <w:sz w:val="24"/>
          <w:szCs w:val="24"/>
        </w:rPr>
        <w:t>) Academic Excellence</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Institutional Development for achieving academic excellence is one of the main objectives of the project. This can be achieved by carrying out all round reforms related to Academic and Non-Academic activities and improving various components of the system such as infrastructure facilities, faculty &amp; supporting staff developments, learning resources etc. In addition, the existing curriculum needed revamping to enhance the academic quality. With these aspects in mind the following specific objectives are envisaged:</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Augmenting the infrastructure in the campus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Construction and Establishment of Central Computing Facility</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Modernizing and strengthening of laboratories and workshops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Enhancing the library facilities and establishing digital library</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Providing state -of - the art training to the faculty and staff </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Improving campus wide electronic connectivity (Wi-Fi) and high speed internet</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Revising the curriculum and syllabus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Augmenting the postgraduate (</w:t>
      </w:r>
      <w:proofErr w:type="spellStart"/>
      <w:r w:rsidRPr="00523AFE">
        <w:rPr>
          <w:rFonts w:ascii="Arial Narrow" w:hAnsi="Arial Narrow" w:cs="Arial"/>
          <w:sz w:val="24"/>
          <w:szCs w:val="24"/>
        </w:rPr>
        <w:t>masters</w:t>
      </w:r>
      <w:proofErr w:type="spellEnd"/>
      <w:r w:rsidRPr="00523AFE">
        <w:rPr>
          <w:rFonts w:ascii="Arial Narrow" w:hAnsi="Arial Narrow" w:cs="Arial"/>
          <w:sz w:val="24"/>
          <w:szCs w:val="24"/>
        </w:rPr>
        <w:t xml:space="preserve"> and doctoral) </w:t>
      </w:r>
      <w:proofErr w:type="spellStart"/>
      <w:r w:rsidRPr="00523AFE">
        <w:rPr>
          <w:rFonts w:ascii="Arial Narrow" w:hAnsi="Arial Narrow" w:cs="Arial"/>
          <w:sz w:val="24"/>
          <w:szCs w:val="24"/>
        </w:rPr>
        <w:t>programmes</w:t>
      </w:r>
      <w:proofErr w:type="spellEnd"/>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Increasing the admission capacity of the PG Programme</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Improving system of administrative and academic governance</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Accrediting UG and PG </w:t>
      </w:r>
      <w:proofErr w:type="spellStart"/>
      <w:r w:rsidRPr="00523AFE">
        <w:rPr>
          <w:rFonts w:ascii="Arial Narrow" w:hAnsi="Arial Narrow" w:cs="Arial"/>
          <w:sz w:val="24"/>
          <w:szCs w:val="24"/>
        </w:rPr>
        <w:t>Programmes</w:t>
      </w:r>
      <w:proofErr w:type="spellEnd"/>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Achieving ISO 9001 Certificate or other quality standard certifications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Augmenting Continuing Education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Refurnishing the existing class rooms, labs, seminar halls, etc.</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Implementing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for improving the academic capability of weaker students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Improving co curricular activities and community development</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Improving soft skills of students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Increasing the industry institute partnership/ Interaction through Transfer and exchange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consultancy and Technology/ Industrial Incubation Centers”</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Development of “Knowledge Centers” to cover a wider domain of knowledge</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Creating infrastructure and conducting research for indigenization</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Converting Labs in to small manufacturing centers </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Opening industrial development product Development cell</w:t>
      </w:r>
    </w:p>
    <w:p w:rsidR="00523AFE" w:rsidRPr="00523AFE" w:rsidRDefault="00523AFE" w:rsidP="00523AFE">
      <w:pPr>
        <w:numPr>
          <w:ilvl w:val="0"/>
          <w:numId w:val="31"/>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Setting up of self sustaining/ maintenance cell</w:t>
      </w:r>
    </w:p>
    <w:p w:rsid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b/>
          <w:bCs/>
          <w:i/>
          <w:sz w:val="24"/>
          <w:szCs w:val="24"/>
        </w:rPr>
      </w:pPr>
      <w:r w:rsidRPr="00523AFE">
        <w:rPr>
          <w:rFonts w:ascii="Arial Narrow" w:hAnsi="Arial Narrow" w:cs="Arial"/>
          <w:b/>
          <w:bCs/>
          <w:i/>
          <w:sz w:val="24"/>
          <w:szCs w:val="24"/>
        </w:rPr>
        <w:t xml:space="preserve">(ii) Broad Base Sharing of Knowledge/ facilities and Networking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A learning process on broad based sharing of knowledge and facilities is an important media to develop. Intra and inter sharing among all institutions develops the institute faster. Networking with other institutions and inculcating </w:t>
      </w:r>
      <w:proofErr w:type="gramStart"/>
      <w:r w:rsidRPr="00523AFE">
        <w:rPr>
          <w:rFonts w:ascii="Arial Narrow" w:hAnsi="Arial Narrow" w:cs="Arial"/>
          <w:sz w:val="24"/>
          <w:szCs w:val="24"/>
        </w:rPr>
        <w:t>a training</w:t>
      </w:r>
      <w:proofErr w:type="gramEnd"/>
      <w:r w:rsidRPr="00523AFE">
        <w:rPr>
          <w:rFonts w:ascii="Arial Narrow" w:hAnsi="Arial Narrow" w:cs="Arial"/>
          <w:sz w:val="24"/>
          <w:szCs w:val="24"/>
        </w:rPr>
        <w:t xml:space="preserve"> and re-training culture is another broad development parameter intended to provide mutual assistance and quality improvement and accordingly the respective objectives are outlined as:</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Effectively sharing knowledge, technology, infrastructure and expertise for improving the quality of the education and training programme of resources with other engineering colleges of BPUT and technical universities of the state/country</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Facilitate open and unconstrained interactions of faculty and staff.</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Create/facilitate the means for higher education of faculty.</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lastRenderedPageBreak/>
        <w:t>Develop/Provide help to develop learning resources, teaching aids, experimental set up etc. for educational purpose.</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Jointly organize seminars/conferences/workshops/technical meets etc. for students and faculty.</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Encourage faculty in writing books, technical papers, manuals, etc.</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Train/facilitate training of faculty and staff.</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Join/collaborate/associate in research and consultancy.</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Network libraries and laboratories (NPTEL, EDUSAT etc.)</w:t>
      </w:r>
    </w:p>
    <w:p w:rsidR="00523AFE" w:rsidRPr="00523AFE" w:rsidRDefault="00523AFE" w:rsidP="00523AFE">
      <w:pPr>
        <w:numPr>
          <w:ilvl w:val="0"/>
          <w:numId w:val="39"/>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Conduct entrepreneurship development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for students.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rPr>
          <w:rFonts w:ascii="Arial Narrow" w:hAnsi="Arial Narrow" w:cs="Arial"/>
          <w:b/>
          <w:bCs/>
          <w:sz w:val="24"/>
          <w:szCs w:val="24"/>
        </w:rPr>
      </w:pPr>
      <w:r w:rsidRPr="00523AFE">
        <w:rPr>
          <w:rFonts w:ascii="Arial Narrow" w:hAnsi="Arial Narrow" w:cs="Arial"/>
          <w:b/>
          <w:bCs/>
          <w:sz w:val="24"/>
          <w:szCs w:val="24"/>
        </w:rPr>
        <w:t>(iii) Service to weaker sections / community</w:t>
      </w:r>
    </w:p>
    <w:p w:rsidR="00523AFE" w:rsidRPr="00523AFE" w:rsidRDefault="00523AFE" w:rsidP="00B85C17">
      <w:pPr>
        <w:autoSpaceDE w:val="0"/>
        <w:autoSpaceDN w:val="0"/>
        <w:adjustRightInd w:val="0"/>
        <w:spacing w:after="0" w:line="240" w:lineRule="auto"/>
        <w:ind w:left="360"/>
        <w:jc w:val="both"/>
        <w:rPr>
          <w:rFonts w:ascii="Arial Narrow" w:hAnsi="Arial Narrow" w:cs="Arial"/>
          <w:sz w:val="24"/>
          <w:szCs w:val="24"/>
        </w:rPr>
      </w:pPr>
      <w:r w:rsidRPr="00523AFE">
        <w:rPr>
          <w:rFonts w:ascii="Arial Narrow" w:hAnsi="Arial Narrow" w:cs="Arial"/>
          <w:sz w:val="24"/>
          <w:szCs w:val="24"/>
        </w:rPr>
        <w:t>As a moral obligation to uplift the educational standards of the weaker sections of society and rendering other community services the following objectives are envisaged:</w:t>
      </w:r>
    </w:p>
    <w:p w:rsidR="00523AFE" w:rsidRPr="00523AFE" w:rsidRDefault="00523AFE" w:rsidP="00523AFE">
      <w:pPr>
        <w:numPr>
          <w:ilvl w:val="0"/>
          <w:numId w:val="40"/>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To conduct special academic programs for weaker students including SC/ST students to bring their standard at par with others</w:t>
      </w:r>
    </w:p>
    <w:p w:rsidR="00523AFE" w:rsidRPr="00523AFE" w:rsidRDefault="00523AFE" w:rsidP="00523AFE">
      <w:pPr>
        <w:numPr>
          <w:ilvl w:val="0"/>
          <w:numId w:val="40"/>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To disseminate the technical know-how and transfer of new technologies to the neighboring community</w:t>
      </w:r>
    </w:p>
    <w:p w:rsidR="00523AFE" w:rsidRPr="00523AFE" w:rsidRDefault="00523AFE" w:rsidP="00523AFE">
      <w:pPr>
        <w:numPr>
          <w:ilvl w:val="0"/>
          <w:numId w:val="40"/>
        </w:num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To conduct training/awareness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workshops, seminars, etc. for the organized/ unorganized sector</w:t>
      </w:r>
    </w:p>
    <w:p w:rsidR="00523AFE" w:rsidRPr="00523AFE" w:rsidRDefault="00523AFE" w:rsidP="00523AFE">
      <w:pPr>
        <w:autoSpaceDE w:val="0"/>
        <w:autoSpaceDN w:val="0"/>
        <w:adjustRightInd w:val="0"/>
        <w:spacing w:after="0" w:line="240" w:lineRule="auto"/>
        <w:ind w:left="360"/>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rPr>
          <w:rFonts w:ascii="Arial Narrow" w:hAnsi="Arial Narrow" w:cs="Arial"/>
          <w:b/>
          <w:sz w:val="24"/>
          <w:szCs w:val="24"/>
        </w:rPr>
      </w:pPr>
      <w:proofErr w:type="gramStart"/>
      <w:r w:rsidRPr="00523AFE">
        <w:rPr>
          <w:rFonts w:ascii="Arial Narrow" w:hAnsi="Arial Narrow" w:cs="Arial"/>
          <w:b/>
          <w:sz w:val="24"/>
          <w:szCs w:val="24"/>
        </w:rPr>
        <w:t xml:space="preserve">2.4 </w:t>
      </w:r>
      <w:r w:rsidR="00B85C17">
        <w:rPr>
          <w:rFonts w:ascii="Arial Narrow" w:hAnsi="Arial Narrow" w:cs="Arial"/>
          <w:b/>
          <w:sz w:val="24"/>
          <w:szCs w:val="24"/>
        </w:rPr>
        <w:t xml:space="preserve"> </w:t>
      </w:r>
      <w:r w:rsidRPr="00523AFE">
        <w:rPr>
          <w:rFonts w:ascii="Arial Narrow" w:hAnsi="Arial Narrow" w:cs="Arial"/>
          <w:b/>
          <w:sz w:val="24"/>
          <w:szCs w:val="24"/>
        </w:rPr>
        <w:t>Action</w:t>
      </w:r>
      <w:proofErr w:type="gramEnd"/>
      <w:r w:rsidRPr="00523AFE">
        <w:rPr>
          <w:rFonts w:ascii="Arial Narrow" w:hAnsi="Arial Narrow" w:cs="Arial"/>
          <w:b/>
          <w:sz w:val="24"/>
          <w:szCs w:val="24"/>
        </w:rPr>
        <w:t xml:space="preserve"> plan </w:t>
      </w:r>
      <w:r w:rsidR="00B85C17" w:rsidRPr="00523AFE">
        <w:rPr>
          <w:rFonts w:ascii="Arial Narrow" w:hAnsi="Arial Narrow" w:cs="Arial"/>
          <w:b/>
          <w:sz w:val="24"/>
          <w:szCs w:val="24"/>
        </w:rPr>
        <w:t>for:</w:t>
      </w:r>
      <w:r w:rsidRPr="00523AFE">
        <w:rPr>
          <w:rFonts w:ascii="Arial Narrow" w:hAnsi="Arial Narrow" w:cs="Arial"/>
          <w:b/>
          <w:sz w:val="24"/>
          <w:szCs w:val="24"/>
        </w:rPr>
        <w:t xml:space="preserve">    (max 1 page each)</w:t>
      </w:r>
    </w:p>
    <w:p w:rsidR="00523AFE" w:rsidRDefault="00523AFE" w:rsidP="00523AFE">
      <w:pPr>
        <w:autoSpaceDE w:val="0"/>
        <w:autoSpaceDN w:val="0"/>
        <w:adjustRightInd w:val="0"/>
        <w:spacing w:after="0" w:line="240" w:lineRule="auto"/>
        <w:ind w:left="360"/>
        <w:jc w:val="both"/>
        <w:rPr>
          <w:rFonts w:ascii="Arial Narrow" w:hAnsi="Arial Narrow" w:cs="Arial"/>
          <w:bCs/>
          <w:sz w:val="24"/>
          <w:szCs w:val="24"/>
        </w:rPr>
      </w:pPr>
      <w:r w:rsidRPr="00523AFE">
        <w:rPr>
          <w:rFonts w:ascii="Arial Narrow" w:hAnsi="Arial Narrow" w:cs="Arial"/>
          <w:bCs/>
          <w:sz w:val="24"/>
          <w:szCs w:val="24"/>
        </w:rPr>
        <w:t>CET has a vision to be a “Center of Excellence” in Engineering education, Research &amp; Development and consultancy. This can be fulfilled in a phased manner. The strengths of the institute can be used to advantage of the opportunities by using the infrastructure and expertise. The weaknesses can be overcome by attracting national and international organization to support the institution by interactive and collaborative projects. In this way the strength and opportunity can be reinforced to combat the weaknesses and threats and implement the proposal to achieve the results. The specific action plans are as follows:</w:t>
      </w:r>
    </w:p>
    <w:p w:rsidR="00523AFE" w:rsidRPr="00523AFE" w:rsidRDefault="00523AFE" w:rsidP="00523AFE">
      <w:pPr>
        <w:numPr>
          <w:ilvl w:val="0"/>
          <w:numId w:val="34"/>
        </w:num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Improving employability of graduates</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Improving Employability of Graduates</w:t>
      </w:r>
    </w:p>
    <w:p w:rsidR="00523AFE" w:rsidRPr="00B85C17" w:rsidRDefault="00523AFE" w:rsidP="00523AFE">
      <w:pPr>
        <w:spacing w:after="0" w:line="240" w:lineRule="auto"/>
        <w:ind w:left="2160"/>
        <w:rPr>
          <w:rFonts w:ascii="Arial Narrow" w:hAnsi="Arial Narrow" w:cs="Arial"/>
          <w:sz w:val="20"/>
          <w:szCs w:val="20"/>
        </w:rPr>
      </w:pPr>
      <w:r w:rsidRPr="00B85C17">
        <w:rPr>
          <w:rFonts w:ascii="Arial Narrow" w:hAnsi="Arial Narrow" w:cs="Arial"/>
          <w:sz w:val="20"/>
          <w:szCs w:val="20"/>
        </w:rPr>
        <w:t xml:space="preserve">          </w:t>
      </w:r>
      <w:r w:rsidR="00B85C17">
        <w:rPr>
          <w:rFonts w:ascii="Arial Narrow" w:hAnsi="Arial Narrow" w:cs="Arial"/>
          <w:sz w:val="20"/>
          <w:szCs w:val="20"/>
        </w:rPr>
        <w:t xml:space="preserve"> 0   2    4    6   8  10 12  14  16 </w:t>
      </w:r>
      <w:r w:rsidRPr="00B85C17">
        <w:rPr>
          <w:rFonts w:ascii="Arial Narrow" w:hAnsi="Arial Narrow" w:cs="Arial"/>
          <w:sz w:val="20"/>
          <w:szCs w:val="20"/>
        </w:rPr>
        <w:t xml:space="preserve">18  20 22 </w:t>
      </w:r>
      <w:r w:rsidR="00B85C17">
        <w:rPr>
          <w:rFonts w:ascii="Arial Narrow" w:hAnsi="Arial Narrow" w:cs="Arial"/>
          <w:sz w:val="20"/>
          <w:szCs w:val="20"/>
        </w:rPr>
        <w:t xml:space="preserve"> 24 26  28  30  32 34 </w:t>
      </w:r>
      <w:r w:rsidRPr="00B85C17">
        <w:rPr>
          <w:rFonts w:ascii="Arial Narrow" w:hAnsi="Arial Narrow" w:cs="Arial"/>
          <w:sz w:val="20"/>
          <w:szCs w:val="20"/>
        </w:rPr>
        <w:t>36 38  40 42  44  46 48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350"/>
      </w:tblGrid>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Review &amp; Detailed  plan for Teaching Aids &amp; </w:t>
            </w:r>
            <w:proofErr w:type="spellStart"/>
            <w:r w:rsidRPr="00523AFE">
              <w:rPr>
                <w:rFonts w:ascii="Arial Narrow" w:hAnsi="Arial Narrow" w:cs="Arial"/>
                <w:sz w:val="24"/>
                <w:szCs w:val="24"/>
              </w:rPr>
              <w:t>Modernising</w:t>
            </w:r>
            <w:proofErr w:type="spellEnd"/>
            <w:r w:rsidRPr="00523AFE">
              <w:rPr>
                <w:rFonts w:ascii="Arial Narrow" w:hAnsi="Arial Narrow" w:cs="Arial"/>
                <w:sz w:val="24"/>
                <w:szCs w:val="24"/>
              </w:rPr>
              <w:t xml:space="preserve"> Class Rooms </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68" type="#_x0000_t32" style="position:absolute;margin-left:-2.15pt;margin-top:29.6pt;width:8.8pt;height:.15pt;flip:y;z-index:251812864;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Improving Learning Process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69" type="#_x0000_t32" style="position:absolute;margin-left:-3.9pt;margin-top:18.95pt;width:194.25pt;height:.05pt;z-index:25181388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Increased exposure through Modern Labs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0" type="#_x0000_t32" style="position:absolute;margin-left:3.25pt;margin-top:17.8pt;width:162pt;height:.05pt;z-index:25181491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Skill Development labs &amp;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1" type="#_x0000_t32" style="position:absolute;margin-left:-5.35pt;margin-top:16.95pt;width:189.75pt;height:0;z-index:25181593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Language &amp; Communication </w:t>
            </w:r>
            <w:proofErr w:type="spellStart"/>
            <w:r w:rsidRPr="00523AFE">
              <w:rPr>
                <w:rFonts w:ascii="Arial Narrow" w:hAnsi="Arial Narrow" w:cs="Arial"/>
                <w:sz w:val="24"/>
                <w:szCs w:val="24"/>
              </w:rPr>
              <w:t>Programmmes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2" type="#_x0000_t32" style="position:absolute;margin-left:-5pt;margin-top:24.6pt;width:160.5pt;height:.05pt;z-index:25181696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Benefiting students from return of trained Faculty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3" type="#_x0000_t32" style="position:absolute;margin-left:3.45pt;margin-top:7.45pt;width:203.25pt;height:.05pt;flip:y;z-index:25181798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Introduction of hands on training</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4" type="#_x0000_t32" style="position:absolute;margin-left:-3.9pt;margin-top:12.8pt;width:36pt;height:0;z-index:25181900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Finishing schools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5" type="#_x0000_t32" style="position:absolute;margin-left:-5.55pt;margin-top:11.6pt;width:48.6pt;height:.1pt;z-index:25182003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Involving students in consultancy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6" type="#_x0000_t32" style="position:absolute;margin-left:1.5pt;margin-top:15.45pt;width:93.6pt;height:.35pt;flip:y;z-index:25182105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lastRenderedPageBreak/>
              <w:t>10</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Training in actual Project Handling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7" type="#_x0000_t32" style="position:absolute;margin-left:-3.65pt;margin-top:14.35pt;width:1in;height:.05pt;flip:y;z-index:25182208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350"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 xml:space="preserve">Here the base line has been taken as 80 % employability as it is </w:t>
      </w:r>
      <w:proofErr w:type="gramStart"/>
      <w:r w:rsidRPr="00523AFE">
        <w:rPr>
          <w:rFonts w:ascii="Arial Narrow" w:hAnsi="Arial Narrow" w:cs="Arial"/>
          <w:sz w:val="24"/>
          <w:szCs w:val="24"/>
        </w:rPr>
        <w:t>existing</w:t>
      </w:r>
      <w:proofErr w:type="gramEnd"/>
      <w:r w:rsidRPr="00523AFE">
        <w:rPr>
          <w:rFonts w:ascii="Arial Narrow" w:hAnsi="Arial Narrow" w:cs="Arial"/>
          <w:sz w:val="24"/>
          <w:szCs w:val="24"/>
        </w:rPr>
        <w:t xml:space="preserve"> today. Finishing school and various facilities to be </w:t>
      </w:r>
      <w:r w:rsidR="001736E2">
        <w:rPr>
          <w:rFonts w:ascii="Arial Narrow" w:hAnsi="Arial Narrow" w:cs="Arial"/>
          <w:sz w:val="24"/>
          <w:szCs w:val="24"/>
        </w:rPr>
        <w:t>a</w:t>
      </w:r>
      <w:r w:rsidRPr="00523AFE">
        <w:rPr>
          <w:rFonts w:ascii="Arial Narrow" w:hAnsi="Arial Narrow" w:cs="Arial"/>
          <w:sz w:val="24"/>
          <w:szCs w:val="24"/>
        </w:rPr>
        <w:t xml:space="preserve"> improved under TEQIP, improvement of Work, language and communication skills have also been planned to </w:t>
      </w:r>
      <w:proofErr w:type="spellStart"/>
      <w:r w:rsidRPr="00523AFE">
        <w:rPr>
          <w:rFonts w:ascii="Arial Narrow" w:hAnsi="Arial Narrow" w:cs="Arial"/>
          <w:sz w:val="24"/>
          <w:szCs w:val="24"/>
        </w:rPr>
        <w:t>taken</w:t>
      </w:r>
      <w:proofErr w:type="spellEnd"/>
      <w:r w:rsidRPr="00523AFE">
        <w:rPr>
          <w:rFonts w:ascii="Arial Narrow" w:hAnsi="Arial Narrow" w:cs="Arial"/>
          <w:sz w:val="24"/>
          <w:szCs w:val="24"/>
        </w:rPr>
        <w:t xml:space="preserve"> up to ensure 100 % employability. Following are the backbone to the above. </w:t>
      </w:r>
    </w:p>
    <w:p w:rsidR="00523AFE" w:rsidRPr="00523AFE" w:rsidRDefault="00523AFE" w:rsidP="00523AFE">
      <w:pPr>
        <w:pStyle w:val="Title"/>
        <w:numPr>
          <w:ilvl w:val="0"/>
          <w:numId w:val="32"/>
        </w:numPr>
        <w:tabs>
          <w:tab w:val="clear" w:pos="2100"/>
          <w:tab w:val="num" w:pos="1260"/>
        </w:tabs>
        <w:ind w:left="1260" w:right="29" w:hanging="540"/>
        <w:jc w:val="both"/>
        <w:rPr>
          <w:rFonts w:ascii="Arial Narrow" w:hAnsi="Arial Narrow" w:cs="Arial"/>
          <w:b w:val="0"/>
          <w:bCs w:val="0"/>
          <w:u w:val="none"/>
        </w:rPr>
      </w:pPr>
      <w:proofErr w:type="gramStart"/>
      <w:r w:rsidRPr="00523AFE">
        <w:rPr>
          <w:rFonts w:ascii="Arial Narrow" w:hAnsi="Arial Narrow" w:cs="Arial"/>
          <w:b w:val="0"/>
          <w:bCs w:val="0"/>
          <w:u w:val="none"/>
        </w:rPr>
        <w:t>Establishment and maintaining quality infrastructure for engineering education.</w:t>
      </w:r>
      <w:proofErr w:type="gramEnd"/>
    </w:p>
    <w:p w:rsidR="00523AFE" w:rsidRPr="00523AFE" w:rsidRDefault="00523AFE" w:rsidP="00523AFE">
      <w:pPr>
        <w:pStyle w:val="Title"/>
        <w:numPr>
          <w:ilvl w:val="0"/>
          <w:numId w:val="32"/>
        </w:numPr>
        <w:tabs>
          <w:tab w:val="clear" w:pos="2100"/>
          <w:tab w:val="num" w:pos="1260"/>
        </w:tabs>
        <w:ind w:left="1260" w:right="29" w:hanging="540"/>
        <w:jc w:val="both"/>
        <w:rPr>
          <w:rFonts w:ascii="Arial Narrow" w:hAnsi="Arial Narrow" w:cs="Arial"/>
          <w:b w:val="0"/>
          <w:bCs w:val="0"/>
          <w:u w:val="none"/>
        </w:rPr>
      </w:pPr>
      <w:proofErr w:type="gramStart"/>
      <w:r w:rsidRPr="00523AFE">
        <w:rPr>
          <w:rFonts w:ascii="Arial Narrow" w:hAnsi="Arial Narrow" w:cs="Arial"/>
          <w:b w:val="0"/>
          <w:bCs w:val="0"/>
          <w:u w:val="none"/>
        </w:rPr>
        <w:t>Periodic and suitable updating of the curriculum with a vision to accommodate the fast changing global milieu.</w:t>
      </w:r>
      <w:proofErr w:type="gramEnd"/>
    </w:p>
    <w:p w:rsidR="00523AFE" w:rsidRPr="00523AFE" w:rsidRDefault="00523AFE" w:rsidP="00523AFE">
      <w:pPr>
        <w:pStyle w:val="Title"/>
        <w:numPr>
          <w:ilvl w:val="0"/>
          <w:numId w:val="32"/>
        </w:numPr>
        <w:tabs>
          <w:tab w:val="clear" w:pos="2100"/>
          <w:tab w:val="num" w:pos="1260"/>
        </w:tabs>
        <w:ind w:left="1260" w:right="29" w:hanging="540"/>
        <w:jc w:val="both"/>
        <w:rPr>
          <w:rFonts w:ascii="Arial Narrow" w:hAnsi="Arial Narrow" w:cs="Arial"/>
          <w:b w:val="0"/>
          <w:bCs w:val="0"/>
          <w:u w:val="none"/>
        </w:rPr>
      </w:pPr>
      <w:proofErr w:type="gramStart"/>
      <w:r w:rsidRPr="00523AFE">
        <w:rPr>
          <w:rFonts w:ascii="Arial Narrow" w:hAnsi="Arial Narrow" w:cs="Arial"/>
          <w:b w:val="0"/>
          <w:bCs w:val="0"/>
          <w:u w:val="none"/>
        </w:rPr>
        <w:t>Amalgamation of engineering knowledge of students and faculty with computer science, information technology, management, interpersonal communication, finance and accounting skills along with physical fitness.</w:t>
      </w:r>
      <w:proofErr w:type="gramEnd"/>
    </w:p>
    <w:p w:rsidR="00523AFE" w:rsidRPr="00523AFE" w:rsidRDefault="00523AFE" w:rsidP="00523AFE">
      <w:pPr>
        <w:pStyle w:val="Title"/>
        <w:numPr>
          <w:ilvl w:val="0"/>
          <w:numId w:val="32"/>
        </w:numPr>
        <w:tabs>
          <w:tab w:val="clear" w:pos="2100"/>
          <w:tab w:val="num" w:pos="1260"/>
        </w:tabs>
        <w:ind w:left="1260" w:right="29" w:hanging="540"/>
        <w:jc w:val="both"/>
        <w:rPr>
          <w:rFonts w:ascii="Arial Narrow" w:hAnsi="Arial Narrow" w:cs="Arial"/>
          <w:b w:val="0"/>
          <w:bCs w:val="0"/>
          <w:u w:val="none"/>
        </w:rPr>
      </w:pPr>
      <w:r w:rsidRPr="00523AFE">
        <w:rPr>
          <w:rFonts w:ascii="Arial Narrow" w:hAnsi="Arial Narrow" w:cs="Arial"/>
          <w:b w:val="0"/>
          <w:bCs w:val="0"/>
          <w:u w:val="none"/>
        </w:rPr>
        <w:t>Stimulation of research &amp; development activities on thrust areas.</w:t>
      </w:r>
    </w:p>
    <w:p w:rsidR="00523AFE" w:rsidRPr="00523AFE" w:rsidRDefault="00523AFE" w:rsidP="00523AFE">
      <w:pPr>
        <w:pStyle w:val="Title"/>
        <w:numPr>
          <w:ilvl w:val="0"/>
          <w:numId w:val="32"/>
        </w:numPr>
        <w:tabs>
          <w:tab w:val="clear" w:pos="2100"/>
          <w:tab w:val="num" w:pos="1260"/>
        </w:tabs>
        <w:ind w:left="1260" w:right="29" w:hanging="540"/>
        <w:jc w:val="both"/>
        <w:rPr>
          <w:rFonts w:ascii="Arial Narrow" w:hAnsi="Arial Narrow" w:cs="Arial"/>
          <w:b w:val="0"/>
          <w:bCs w:val="0"/>
          <w:u w:val="none"/>
        </w:rPr>
      </w:pPr>
      <w:proofErr w:type="gramStart"/>
      <w:r w:rsidRPr="00523AFE">
        <w:rPr>
          <w:rFonts w:ascii="Arial Narrow" w:hAnsi="Arial Narrow" w:cs="Arial"/>
          <w:b w:val="0"/>
          <w:bCs w:val="0"/>
          <w:u w:val="none"/>
        </w:rPr>
        <w:t>Development and sustenance of industry –institute interaction.</w:t>
      </w:r>
      <w:proofErr w:type="gramEnd"/>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numPr>
          <w:ilvl w:val="0"/>
          <w:numId w:val="34"/>
        </w:num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Increased learning outcomes of the students</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Increased Learning Outcomes of the Students</w:t>
      </w:r>
    </w:p>
    <w:p w:rsidR="00523AFE" w:rsidRPr="00612453" w:rsidRDefault="00523AFE" w:rsidP="00523AFE">
      <w:pPr>
        <w:spacing w:after="0" w:line="240" w:lineRule="auto"/>
        <w:ind w:left="2160"/>
        <w:rPr>
          <w:rFonts w:ascii="Arial Narrow" w:hAnsi="Arial Narrow" w:cs="Arial"/>
          <w:sz w:val="20"/>
          <w:szCs w:val="20"/>
        </w:rPr>
      </w:pPr>
      <w:r w:rsidRPr="00523AFE">
        <w:rPr>
          <w:rFonts w:ascii="Arial Narrow" w:hAnsi="Arial Narrow" w:cs="Arial"/>
          <w:sz w:val="24"/>
          <w:szCs w:val="24"/>
        </w:rPr>
        <w:t xml:space="preserve">          </w:t>
      </w:r>
      <w:r w:rsidR="00612453">
        <w:rPr>
          <w:rFonts w:ascii="Arial Narrow" w:hAnsi="Arial Narrow" w:cs="Arial"/>
          <w:sz w:val="20"/>
          <w:szCs w:val="20"/>
        </w:rPr>
        <w:t xml:space="preserve">0   2   4   </w:t>
      </w:r>
      <w:r w:rsidRPr="00612453">
        <w:rPr>
          <w:rFonts w:ascii="Arial Narrow" w:hAnsi="Arial Narrow" w:cs="Arial"/>
          <w:sz w:val="20"/>
          <w:szCs w:val="20"/>
        </w:rPr>
        <w:t xml:space="preserve">6   8  10 </w:t>
      </w:r>
      <w:r w:rsidR="00612453">
        <w:rPr>
          <w:rFonts w:ascii="Arial Narrow" w:hAnsi="Arial Narrow" w:cs="Arial"/>
          <w:sz w:val="20"/>
          <w:szCs w:val="20"/>
        </w:rPr>
        <w:t xml:space="preserve"> 12  14  16 </w:t>
      </w:r>
      <w:r w:rsidRPr="00612453">
        <w:rPr>
          <w:rFonts w:ascii="Arial Narrow" w:hAnsi="Arial Narrow" w:cs="Arial"/>
          <w:sz w:val="20"/>
          <w:szCs w:val="20"/>
        </w:rPr>
        <w:t xml:space="preserve">18  20 22 </w:t>
      </w:r>
      <w:r w:rsidR="00612453">
        <w:rPr>
          <w:rFonts w:ascii="Arial Narrow" w:hAnsi="Arial Narrow" w:cs="Arial"/>
          <w:sz w:val="20"/>
          <w:szCs w:val="20"/>
        </w:rPr>
        <w:t xml:space="preserve"> 24 26  28  30  32 34 </w:t>
      </w:r>
      <w:r w:rsidRPr="00612453">
        <w:rPr>
          <w:rFonts w:ascii="Arial Narrow" w:hAnsi="Arial Narrow" w:cs="Arial"/>
          <w:sz w:val="20"/>
          <w:szCs w:val="20"/>
        </w:rPr>
        <w:t>36 38  40 42  44  46 48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8" type="#_x0000_t32" style="position:absolute;margin-left:116.25pt;margin-top:20.65pt;width:12.6pt;height:.05pt;flip:y;z-index:251823104;mso-position-horizontal-relative:text;mso-position-vertical-relative:text" o:connectortype="straight" strokeweight="4.5pt"/>
              </w:pict>
            </w:r>
            <w:r w:rsidR="00523AFE" w:rsidRPr="00523AFE">
              <w:rPr>
                <w:rFonts w:ascii="Arial Narrow" w:hAnsi="Arial Narrow" w:cs="Arial"/>
                <w:sz w:val="24"/>
                <w:szCs w:val="24"/>
              </w:rPr>
              <w:t xml:space="preserve">Review &amp; Detailed  plan for Teaching Aids &amp; </w:t>
            </w:r>
            <w:proofErr w:type="spellStart"/>
            <w:r w:rsidR="00523AFE" w:rsidRPr="00523AFE">
              <w:rPr>
                <w:rFonts w:ascii="Arial Narrow" w:hAnsi="Arial Narrow" w:cs="Arial"/>
                <w:sz w:val="24"/>
                <w:szCs w:val="24"/>
              </w:rPr>
              <w:t>Modernising</w:t>
            </w:r>
            <w:proofErr w:type="spellEnd"/>
            <w:r w:rsidR="00523AFE" w:rsidRPr="00523AFE">
              <w:rPr>
                <w:rFonts w:ascii="Arial Narrow" w:hAnsi="Arial Narrow" w:cs="Arial"/>
                <w:sz w:val="24"/>
                <w:szCs w:val="24"/>
              </w:rPr>
              <w:t xml:space="preserve"> Class Rooms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Tendering for modern. class rooms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79" type="#_x0000_t32" style="position:absolute;margin-left:6.85pt;margin-top:18.9pt;width:17.8pt;height:.05pt;z-index:251824128;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Placement of orders and installation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0" type="#_x0000_t32" style="position:absolute;margin-left:-3.95pt;margin-top:18.35pt;width:21.6pt;height:.3pt;flip:y;z-index:25182515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Prep. &amp;  purchase of teaching aids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1" type="#_x0000_t32" style="position:absolute;margin-left:-2.15pt;margin-top:16.75pt;width:53.8pt;height:.4pt;flip:y;z-index:251826176;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Updating &amp; Prep of notes and special study materials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2" type="#_x0000_t32" style="position:absolute;margin-left:6.85pt;margin-top:24.65pt;width:278.8pt;height:.7pt;flip:y;z-index:251827200;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Increased Tutorials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3" type="#_x0000_t32" style="position:absolute;margin-left:-3.95pt;margin-top:10.15pt;width:264.6pt;height:.7pt;flip:y;z-index:25182822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Teacher –Student Interaction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4" type="#_x0000_t32" style="position:absolute;margin-left:-3.75pt;margin-top:13.95pt;width:258.6pt;height:0;z-index:25182924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CAD &amp; software Expertise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5" type="#_x0000_t32" style="position:absolute;margin-left:-3.9pt;margin-top:12.35pt;width:123pt;height:0;z-index:25183027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Introduction of hands on training</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6" type="#_x0000_t32" style="position:absolute;margin-left:-3.9pt;margin-top:11.25pt;width:36pt;height:0;z-index:25183129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10</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Benefit from return of trained Faculty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7" type="#_x0000_t32" style="position:absolute;margin-left:-5.15pt;margin-top:5.45pt;width:222.35pt;height:0;z-index:25183232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Finishing schools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8" type="#_x0000_t32" style="position:absolute;margin-left:-5.55pt;margin-top:9.05pt;width:54pt;height:.3pt;flip:y;z-index:25183334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Involving students in consultancy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89" type="#_x0000_t32" style="position:absolute;margin-left:-3.9pt;margin-top:12.15pt;width:260.25pt;height:0;z-index:25183436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 xml:space="preserve">Quality of technical education can only be achieved through participation of students in actual consultancy, designs and hands on training, which has been emphasized here. Further, attention is given to increased Tutorial classes and teacher student interaction. Weekly full one day may be introduced in curriculum for tutorials, where students can pose any of their problems related to any subject. Teachers shall be available </w:t>
      </w:r>
      <w:proofErr w:type="spellStart"/>
      <w:r w:rsidRPr="00523AFE">
        <w:rPr>
          <w:rFonts w:ascii="Arial Narrow" w:hAnsi="Arial Narrow" w:cs="Arial"/>
          <w:sz w:val="24"/>
          <w:szCs w:val="24"/>
        </w:rPr>
        <w:t>al</w:t>
      </w:r>
      <w:proofErr w:type="spellEnd"/>
      <w:r w:rsidRPr="00523AFE">
        <w:rPr>
          <w:rFonts w:ascii="Arial Narrow" w:hAnsi="Arial Narrow" w:cs="Arial"/>
          <w:sz w:val="24"/>
          <w:szCs w:val="24"/>
        </w:rPr>
        <w:t xml:space="preserve"> the time for interaction through telephones, internet or direct face to face. Within 2 years the Learning outcomes are expected to increase by 20 %, which will be reflected by their results showing 85 % of the </w:t>
      </w:r>
      <w:r w:rsidRPr="00523AFE">
        <w:rPr>
          <w:rFonts w:ascii="Arial Narrow" w:hAnsi="Arial Narrow" w:cs="Arial"/>
          <w:sz w:val="24"/>
          <w:szCs w:val="24"/>
        </w:rPr>
        <w:lastRenderedPageBreak/>
        <w:t xml:space="preserve">students securing over 80 % marks. </w:t>
      </w:r>
      <w:proofErr w:type="gramStart"/>
      <w:r w:rsidRPr="00523AFE">
        <w:rPr>
          <w:rFonts w:ascii="Arial Narrow" w:hAnsi="Arial Narrow" w:cs="Arial"/>
          <w:sz w:val="24"/>
          <w:szCs w:val="24"/>
        </w:rPr>
        <w:t>The second part of technical learning through involvement/ participation of students in actual projects, which is reflected in the action plan of employability.</w:t>
      </w:r>
      <w:proofErr w:type="gramEnd"/>
      <w:r w:rsidRPr="00523AFE">
        <w:rPr>
          <w:rFonts w:ascii="Arial Narrow" w:hAnsi="Arial Narrow" w:cs="Arial"/>
          <w:sz w:val="24"/>
          <w:szCs w:val="24"/>
        </w:rPr>
        <w:t xml:space="preserve"> </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Following steps leads to the success of the above action plan.</w:t>
      </w:r>
    </w:p>
    <w:p w:rsidR="00523AFE" w:rsidRPr="00523AFE" w:rsidRDefault="00523AFE" w:rsidP="00523AFE">
      <w:pPr>
        <w:spacing w:after="0" w:line="240" w:lineRule="auto"/>
        <w:ind w:left="720"/>
        <w:jc w:val="both"/>
        <w:rPr>
          <w:rFonts w:ascii="Arial Narrow" w:hAnsi="Arial Narrow" w:cs="Arial"/>
          <w:b/>
          <w:i/>
          <w:sz w:val="24"/>
          <w:szCs w:val="24"/>
        </w:rPr>
      </w:pPr>
      <w:r w:rsidRPr="00523AFE">
        <w:rPr>
          <w:rFonts w:ascii="Arial Narrow" w:hAnsi="Arial Narrow" w:cs="Arial"/>
          <w:b/>
          <w:i/>
          <w:sz w:val="24"/>
          <w:szCs w:val="24"/>
        </w:rPr>
        <w:t>MODERNIZATION AND ADDITION OF DEPARTMENTAL LABORATORIES AND WORKSHOP</w:t>
      </w:r>
    </w:p>
    <w:p w:rsidR="00523AFE" w:rsidRPr="00523AFE" w:rsidRDefault="00523AFE" w:rsidP="007775D0">
      <w:pPr>
        <w:tabs>
          <w:tab w:val="num" w:pos="748"/>
        </w:tabs>
        <w:spacing w:after="0" w:line="240" w:lineRule="auto"/>
        <w:ind w:left="720" w:right="29"/>
        <w:rPr>
          <w:rFonts w:ascii="Arial Narrow" w:hAnsi="Arial Narrow" w:cs="Arial"/>
          <w:b/>
          <w:sz w:val="24"/>
          <w:szCs w:val="24"/>
        </w:rPr>
      </w:pPr>
      <w:r w:rsidRPr="00523AFE">
        <w:rPr>
          <w:rFonts w:ascii="Arial Narrow" w:hAnsi="Arial Narrow" w:cs="Arial"/>
          <w:sz w:val="24"/>
          <w:szCs w:val="24"/>
        </w:rPr>
        <w:tab/>
        <w:t xml:space="preserve">The institution has basic laboratories and workshop for various Engineering disciplines. Some of the equipments existing in the laboratories are obsolete now and it requires a complete renovation and modernization. In some cases complete new equipment </w:t>
      </w:r>
      <w:proofErr w:type="gramStart"/>
      <w:r w:rsidRPr="00523AFE">
        <w:rPr>
          <w:rFonts w:ascii="Arial Narrow" w:hAnsi="Arial Narrow" w:cs="Arial"/>
          <w:sz w:val="24"/>
          <w:szCs w:val="24"/>
        </w:rPr>
        <w:t>have</w:t>
      </w:r>
      <w:proofErr w:type="gramEnd"/>
      <w:r w:rsidRPr="00523AFE">
        <w:rPr>
          <w:rFonts w:ascii="Arial Narrow" w:hAnsi="Arial Narrow" w:cs="Arial"/>
          <w:sz w:val="24"/>
          <w:szCs w:val="24"/>
        </w:rPr>
        <w:t xml:space="preserve"> to be purchased. </w:t>
      </w:r>
    </w:p>
    <w:p w:rsidR="00523AFE" w:rsidRPr="00523AFE" w:rsidRDefault="00523AFE" w:rsidP="00523AFE">
      <w:pPr>
        <w:tabs>
          <w:tab w:val="num" w:pos="748"/>
        </w:tabs>
        <w:spacing w:after="0" w:line="240" w:lineRule="auto"/>
        <w:ind w:left="720" w:right="29"/>
        <w:jc w:val="both"/>
        <w:rPr>
          <w:rFonts w:ascii="Arial Narrow" w:hAnsi="Arial Narrow" w:cs="Arial"/>
          <w:b/>
          <w:sz w:val="24"/>
          <w:szCs w:val="24"/>
        </w:rPr>
      </w:pPr>
    </w:p>
    <w:p w:rsidR="00523AFE" w:rsidRPr="00523AFE" w:rsidRDefault="001736E2" w:rsidP="00523AFE">
      <w:pPr>
        <w:tabs>
          <w:tab w:val="num" w:pos="748"/>
        </w:tabs>
        <w:spacing w:after="0" w:line="240" w:lineRule="auto"/>
        <w:ind w:left="720" w:right="29"/>
        <w:jc w:val="both"/>
        <w:rPr>
          <w:rFonts w:ascii="Arial Narrow" w:hAnsi="Arial Narrow" w:cs="Arial"/>
          <w:b/>
          <w:i/>
          <w:sz w:val="24"/>
          <w:szCs w:val="24"/>
        </w:rPr>
      </w:pPr>
      <w:r>
        <w:rPr>
          <w:rFonts w:ascii="Arial Narrow" w:hAnsi="Arial Narrow" w:cs="Arial"/>
          <w:b/>
          <w:i/>
          <w:sz w:val="24"/>
          <w:szCs w:val="24"/>
        </w:rPr>
        <w:t xml:space="preserve">UPGRADATION </w:t>
      </w:r>
      <w:r w:rsidR="00523AFE" w:rsidRPr="00523AFE">
        <w:rPr>
          <w:rFonts w:ascii="Arial Narrow" w:hAnsi="Arial Narrow" w:cs="Arial"/>
          <w:b/>
          <w:i/>
          <w:sz w:val="24"/>
          <w:szCs w:val="24"/>
        </w:rPr>
        <w:t>OF CENTRAL COMPUTAIONAL FACILITY</w:t>
      </w:r>
    </w:p>
    <w:p w:rsidR="00DF3A4A" w:rsidRDefault="001736E2" w:rsidP="00523AFE">
      <w:pPr>
        <w:tabs>
          <w:tab w:val="num" w:pos="748"/>
        </w:tabs>
        <w:spacing w:after="0" w:line="240" w:lineRule="auto"/>
        <w:ind w:left="720" w:right="29"/>
        <w:jc w:val="both"/>
        <w:rPr>
          <w:rFonts w:ascii="Arial Narrow" w:hAnsi="Arial Narrow" w:cs="Arial"/>
          <w:bCs/>
          <w:sz w:val="24"/>
          <w:szCs w:val="24"/>
        </w:rPr>
      </w:pPr>
      <w:r w:rsidRPr="00DF3A4A">
        <w:rPr>
          <w:rFonts w:ascii="Arial Narrow" w:eastAsia="Times New Roman" w:hAnsi="Arial Narrow" w:cs="Times New Roman"/>
          <w:sz w:val="24"/>
          <w:szCs w:val="24"/>
        </w:rPr>
        <w:t xml:space="preserve">The College has more than </w:t>
      </w:r>
      <w:r w:rsidR="00CE2739">
        <w:rPr>
          <w:rFonts w:ascii="Arial Narrow" w:eastAsia="Times New Roman" w:hAnsi="Arial Narrow" w:cs="Times New Roman"/>
          <w:sz w:val="24"/>
          <w:szCs w:val="24"/>
        </w:rPr>
        <w:t>6</w:t>
      </w:r>
      <w:r w:rsidRPr="00DF3A4A">
        <w:rPr>
          <w:rFonts w:ascii="Arial Narrow" w:eastAsia="Times New Roman" w:hAnsi="Arial Narrow" w:cs="Times New Roman"/>
          <w:sz w:val="24"/>
          <w:szCs w:val="24"/>
        </w:rPr>
        <w:t xml:space="preserve">00 computers out of which there exists </w:t>
      </w:r>
      <w:r w:rsidR="00CE2739">
        <w:rPr>
          <w:rFonts w:ascii="Arial Narrow" w:eastAsia="Times New Roman" w:hAnsi="Arial Narrow" w:cs="Times New Roman"/>
          <w:sz w:val="24"/>
          <w:szCs w:val="24"/>
        </w:rPr>
        <w:t>two nos. of</w:t>
      </w:r>
      <w:r w:rsidRPr="00DF3A4A">
        <w:rPr>
          <w:rFonts w:ascii="Arial Narrow" w:eastAsia="Times New Roman" w:hAnsi="Arial Narrow" w:cs="Times New Roman"/>
          <w:sz w:val="24"/>
          <w:szCs w:val="24"/>
        </w:rPr>
        <w:t xml:space="preserve"> Central Computing facility having 128 Computers</w:t>
      </w:r>
      <w:r w:rsidR="00CE2739">
        <w:rPr>
          <w:rFonts w:ascii="Arial Narrow" w:eastAsia="Times New Roman" w:hAnsi="Arial Narrow" w:cs="Times New Roman"/>
          <w:sz w:val="24"/>
          <w:szCs w:val="24"/>
        </w:rPr>
        <w:t xml:space="preserve"> each</w:t>
      </w:r>
      <w:r w:rsidRPr="00DF3A4A">
        <w:rPr>
          <w:rFonts w:ascii="Arial Narrow" w:eastAsia="Times New Roman" w:hAnsi="Arial Narrow" w:cs="Times New Roman"/>
          <w:sz w:val="24"/>
          <w:szCs w:val="24"/>
        </w:rPr>
        <w:t xml:space="preserve"> with Linux/ Windows LAN connectivity through</w:t>
      </w:r>
      <w:r w:rsidR="00523AFE" w:rsidRPr="001736E2">
        <w:rPr>
          <w:rFonts w:ascii="Arial Narrow" w:hAnsi="Arial Narrow" w:cs="Arial"/>
          <w:bCs/>
          <w:sz w:val="24"/>
          <w:szCs w:val="24"/>
        </w:rPr>
        <w:t>, servers and</w:t>
      </w:r>
      <w:r w:rsidR="00523AFE" w:rsidRPr="00523AFE">
        <w:rPr>
          <w:rFonts w:ascii="Arial Narrow" w:hAnsi="Arial Narrow" w:cs="Arial"/>
          <w:bCs/>
          <w:sz w:val="24"/>
          <w:szCs w:val="24"/>
        </w:rPr>
        <w:t xml:space="preserve"> structured cable networking, which will be used by students (UG, PG and Research scholars), faculties and staffs.</w:t>
      </w:r>
      <w:r w:rsidR="00CE2739">
        <w:rPr>
          <w:rFonts w:ascii="Arial Narrow" w:hAnsi="Arial Narrow" w:cs="Arial"/>
          <w:bCs/>
          <w:sz w:val="24"/>
          <w:szCs w:val="24"/>
        </w:rPr>
        <w:t xml:space="preserve"> </w:t>
      </w:r>
    </w:p>
    <w:p w:rsidR="00DF3A4A" w:rsidRDefault="00CE2739" w:rsidP="00523AFE">
      <w:pPr>
        <w:tabs>
          <w:tab w:val="num" w:pos="748"/>
        </w:tabs>
        <w:spacing w:after="0" w:line="240" w:lineRule="auto"/>
        <w:ind w:left="720" w:right="29"/>
        <w:jc w:val="both"/>
        <w:rPr>
          <w:rFonts w:ascii="Arial Narrow" w:hAnsi="Arial Narrow" w:cs="Arial"/>
          <w:bCs/>
          <w:sz w:val="24"/>
          <w:szCs w:val="24"/>
        </w:rPr>
      </w:pPr>
      <w:r w:rsidRPr="00960033">
        <w:rPr>
          <w:rFonts w:ascii="Arial Narrow" w:eastAsia="Times New Roman" w:hAnsi="Arial Narrow" w:cs="Times New Roman"/>
          <w:sz w:val="24"/>
          <w:szCs w:val="24"/>
        </w:rPr>
        <w:t xml:space="preserve">The college has </w:t>
      </w:r>
      <w:r w:rsidR="00960033">
        <w:rPr>
          <w:rFonts w:ascii="Arial Narrow" w:eastAsia="Times New Roman" w:hAnsi="Arial Narrow" w:cs="Times New Roman"/>
          <w:sz w:val="24"/>
          <w:szCs w:val="24"/>
        </w:rPr>
        <w:t>1G</w:t>
      </w:r>
      <w:r w:rsidR="00960033" w:rsidRPr="00960033">
        <w:rPr>
          <w:rFonts w:ascii="Arial Narrow" w:eastAsia="Times New Roman" w:hAnsi="Arial Narrow" w:cs="Times New Roman"/>
          <w:sz w:val="24"/>
          <w:szCs w:val="24"/>
        </w:rPr>
        <w:t>bps connectivity through NKN</w:t>
      </w:r>
      <w:r w:rsidR="00960033">
        <w:rPr>
          <w:rFonts w:ascii="Arial Narrow" w:eastAsia="Times New Roman" w:hAnsi="Arial Narrow" w:cs="Times New Roman"/>
          <w:sz w:val="24"/>
          <w:szCs w:val="24"/>
        </w:rPr>
        <w:t xml:space="preserve"> with </w:t>
      </w:r>
      <w:r w:rsidRPr="00960033">
        <w:rPr>
          <w:rFonts w:ascii="Arial Narrow" w:eastAsia="Times New Roman" w:hAnsi="Arial Narrow" w:cs="Times New Roman"/>
          <w:sz w:val="24"/>
          <w:szCs w:val="24"/>
        </w:rPr>
        <w:t>10 Mbps connectivity through NMEICT</w:t>
      </w:r>
      <w:r w:rsidR="00960033">
        <w:rPr>
          <w:rFonts w:ascii="Arial Narrow" w:eastAsia="Times New Roman" w:hAnsi="Arial Narrow" w:cs="Times New Roman"/>
          <w:sz w:val="24"/>
          <w:szCs w:val="24"/>
        </w:rPr>
        <w:t>.</w:t>
      </w:r>
      <w:r w:rsidRPr="00960033">
        <w:rPr>
          <w:rFonts w:ascii="Arial Narrow" w:eastAsia="Times New Roman" w:hAnsi="Arial Narrow" w:cs="Times New Roman"/>
          <w:sz w:val="24"/>
          <w:szCs w:val="24"/>
        </w:rPr>
        <w:t xml:space="preserve"> </w:t>
      </w:r>
    </w:p>
    <w:p w:rsidR="00DF3A4A" w:rsidRPr="00523AFE" w:rsidRDefault="00DF3A4A" w:rsidP="00523AFE">
      <w:pPr>
        <w:tabs>
          <w:tab w:val="num" w:pos="748"/>
        </w:tabs>
        <w:spacing w:after="0" w:line="240" w:lineRule="auto"/>
        <w:ind w:left="720" w:right="29"/>
        <w:jc w:val="both"/>
        <w:rPr>
          <w:rFonts w:ascii="Arial Narrow" w:hAnsi="Arial Narrow" w:cs="Arial"/>
          <w:b/>
          <w:sz w:val="24"/>
          <w:szCs w:val="24"/>
        </w:rPr>
      </w:pPr>
    </w:p>
    <w:p w:rsidR="00523AFE" w:rsidRPr="00523AFE" w:rsidRDefault="00523AFE" w:rsidP="00523AFE">
      <w:pPr>
        <w:tabs>
          <w:tab w:val="num" w:pos="748"/>
        </w:tabs>
        <w:spacing w:after="0" w:line="240" w:lineRule="auto"/>
        <w:ind w:left="720" w:right="29"/>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right="29"/>
        <w:jc w:val="both"/>
        <w:rPr>
          <w:rFonts w:ascii="Arial Narrow" w:hAnsi="Arial Narrow" w:cs="Arial"/>
          <w:b/>
          <w:i/>
          <w:sz w:val="24"/>
          <w:szCs w:val="24"/>
        </w:rPr>
      </w:pPr>
      <w:r w:rsidRPr="00523AFE">
        <w:rPr>
          <w:rFonts w:ascii="Arial Narrow" w:hAnsi="Arial Narrow" w:cs="Arial"/>
          <w:b/>
          <w:i/>
          <w:sz w:val="24"/>
          <w:szCs w:val="24"/>
        </w:rPr>
        <w:t>EXTENSION OF INTERNET FACILITY</w:t>
      </w:r>
    </w:p>
    <w:p w:rsidR="00523AFE" w:rsidRPr="00523AFE" w:rsidRDefault="00523AFE" w:rsidP="00523AFE">
      <w:pPr>
        <w:tabs>
          <w:tab w:val="num" w:pos="748"/>
        </w:tabs>
        <w:spacing w:after="0" w:line="240" w:lineRule="auto"/>
        <w:ind w:left="720" w:right="29"/>
        <w:jc w:val="both"/>
        <w:rPr>
          <w:rFonts w:ascii="Arial Narrow" w:hAnsi="Arial Narrow" w:cs="Arial"/>
          <w:b/>
          <w:sz w:val="24"/>
          <w:szCs w:val="24"/>
        </w:rPr>
      </w:pPr>
      <w:r w:rsidRPr="00523AFE">
        <w:rPr>
          <w:rFonts w:ascii="Arial Narrow" w:hAnsi="Arial Narrow" w:cs="Arial"/>
          <w:bCs/>
          <w:color w:val="000000"/>
          <w:sz w:val="24"/>
          <w:szCs w:val="24"/>
        </w:rPr>
        <w:t>The college has been a member of INDEST, ERNET and DELNET program of AICTE. At present it has only 384 kbps radio link internet connectivity from STPI, Bhubaneswar. In order to extend this internet facility of the above program of AICTE all faculties, students and staffs should be provided with 24 hours internet connectivity along with the E- Library facility and online access to various international journals and study resources. The college proposes to extend such internet facility to all the hostels.</w:t>
      </w:r>
    </w:p>
    <w:p w:rsidR="00523AFE" w:rsidRPr="00523AFE" w:rsidRDefault="00523AFE" w:rsidP="00523AFE">
      <w:pPr>
        <w:tabs>
          <w:tab w:val="num" w:pos="748"/>
        </w:tabs>
        <w:spacing w:after="0" w:line="240" w:lineRule="auto"/>
        <w:ind w:left="720" w:right="29"/>
        <w:jc w:val="both"/>
        <w:rPr>
          <w:rFonts w:ascii="Arial Narrow" w:hAnsi="Arial Narrow" w:cs="Arial"/>
          <w:b/>
          <w:sz w:val="24"/>
          <w:szCs w:val="24"/>
        </w:rPr>
      </w:pPr>
    </w:p>
    <w:p w:rsidR="00523AFE" w:rsidRPr="00523AFE" w:rsidRDefault="00523AFE" w:rsidP="00523AFE">
      <w:pPr>
        <w:tabs>
          <w:tab w:val="num" w:pos="748"/>
        </w:tabs>
        <w:spacing w:after="0" w:line="240" w:lineRule="auto"/>
        <w:ind w:left="720" w:right="29"/>
        <w:rPr>
          <w:rFonts w:ascii="Arial Narrow" w:hAnsi="Arial Narrow" w:cs="Arial"/>
          <w:b/>
          <w:i/>
          <w:sz w:val="24"/>
          <w:szCs w:val="24"/>
        </w:rPr>
      </w:pPr>
      <w:r w:rsidRPr="00523AFE">
        <w:rPr>
          <w:rFonts w:ascii="Arial Narrow" w:hAnsi="Arial Narrow" w:cs="Arial"/>
          <w:b/>
          <w:i/>
          <w:sz w:val="24"/>
          <w:szCs w:val="24"/>
        </w:rPr>
        <w:t>DEVELOPMENT OF CAD LABORATORIES</w:t>
      </w:r>
    </w:p>
    <w:p w:rsidR="00523AFE" w:rsidRPr="00523AFE" w:rsidRDefault="00523AFE" w:rsidP="00523AFE">
      <w:pPr>
        <w:tabs>
          <w:tab w:val="num" w:pos="748"/>
        </w:tabs>
        <w:spacing w:after="0" w:line="240" w:lineRule="auto"/>
        <w:ind w:left="720" w:right="29"/>
        <w:rPr>
          <w:rFonts w:ascii="Arial Narrow" w:hAnsi="Arial Narrow" w:cs="Arial"/>
          <w:b/>
          <w:sz w:val="24"/>
          <w:szCs w:val="24"/>
        </w:rPr>
      </w:pPr>
      <w:r w:rsidRPr="00523AFE">
        <w:rPr>
          <w:rFonts w:ascii="Arial Narrow" w:hAnsi="Arial Narrow" w:cs="Arial"/>
          <w:bCs/>
          <w:color w:val="000000"/>
          <w:sz w:val="24"/>
          <w:szCs w:val="24"/>
        </w:rPr>
        <w:t xml:space="preserve"> It is proposed to develop departmental CAD laboratories in different departments to cater to the needs of teaching and research.</w:t>
      </w:r>
    </w:p>
    <w:p w:rsidR="00523AFE" w:rsidRPr="00523AFE" w:rsidRDefault="00523AFE" w:rsidP="00523AFE">
      <w:pPr>
        <w:tabs>
          <w:tab w:val="num" w:pos="748"/>
        </w:tabs>
        <w:spacing w:after="0" w:line="240" w:lineRule="auto"/>
        <w:ind w:left="720" w:right="29"/>
        <w:rPr>
          <w:rFonts w:ascii="Arial Narrow" w:hAnsi="Arial Narrow" w:cs="Arial"/>
          <w:b/>
          <w:sz w:val="24"/>
          <w:szCs w:val="24"/>
        </w:rPr>
      </w:pPr>
    </w:p>
    <w:p w:rsidR="00523AFE" w:rsidRPr="00523AFE" w:rsidRDefault="00523AFE" w:rsidP="00523AFE">
      <w:pPr>
        <w:pStyle w:val="BlockText"/>
        <w:spacing w:line="240" w:lineRule="auto"/>
        <w:ind w:firstLine="0"/>
        <w:rPr>
          <w:rFonts w:ascii="Arial Narrow" w:hAnsi="Arial Narrow" w:cs="Arial"/>
          <w:b/>
          <w:i/>
        </w:rPr>
      </w:pPr>
      <w:r w:rsidRPr="00523AFE">
        <w:rPr>
          <w:rFonts w:ascii="Arial Narrow" w:hAnsi="Arial Narrow" w:cs="Arial"/>
          <w:b/>
          <w:i/>
        </w:rPr>
        <w:t xml:space="preserve">DEVELOPMENT OF MEDIA CENTRE INFRASTRUCTURE FOR SEMINAR/ CONFERENCES         </w:t>
      </w:r>
    </w:p>
    <w:p w:rsidR="00523AFE" w:rsidRPr="00523AFE" w:rsidRDefault="00523AFE" w:rsidP="00523AFE">
      <w:pPr>
        <w:pStyle w:val="BlockText"/>
        <w:spacing w:line="240" w:lineRule="auto"/>
        <w:ind w:firstLine="0"/>
        <w:rPr>
          <w:rFonts w:ascii="Arial Narrow" w:hAnsi="Arial Narrow" w:cs="Arial"/>
        </w:rPr>
      </w:pPr>
      <w:r w:rsidRPr="00523AFE">
        <w:rPr>
          <w:rFonts w:ascii="Arial Narrow" w:hAnsi="Arial Narrow" w:cs="Arial"/>
        </w:rPr>
        <w:t xml:space="preserve">The institute regularly conducts refresher courses, seminars, conferences and short term educational </w:t>
      </w:r>
      <w:proofErr w:type="spellStart"/>
      <w:r w:rsidRPr="00523AFE">
        <w:rPr>
          <w:rFonts w:ascii="Arial Narrow" w:hAnsi="Arial Narrow" w:cs="Arial"/>
        </w:rPr>
        <w:t>programmes</w:t>
      </w:r>
      <w:proofErr w:type="spellEnd"/>
      <w:r w:rsidRPr="00523AFE">
        <w:rPr>
          <w:rFonts w:ascii="Arial Narrow" w:hAnsi="Arial Narrow" w:cs="Arial"/>
        </w:rPr>
        <w:t xml:space="preserve"> sponsored by AICTE, ISTE, State Govt., etc. Further, being the prime constituent college of State Technical University (BPUT) and situated in state capital, it takes leading role in implementing different </w:t>
      </w:r>
      <w:proofErr w:type="spellStart"/>
      <w:r w:rsidRPr="00523AFE">
        <w:rPr>
          <w:rFonts w:ascii="Arial Narrow" w:hAnsi="Arial Narrow" w:cs="Arial"/>
        </w:rPr>
        <w:t>programmes</w:t>
      </w:r>
      <w:proofErr w:type="spellEnd"/>
      <w:r w:rsidRPr="00523AFE">
        <w:rPr>
          <w:rFonts w:ascii="Arial Narrow" w:hAnsi="Arial Narrow" w:cs="Arial"/>
        </w:rPr>
        <w:t xml:space="preserve"> of the university in order to develop quality technical education in the state. For this purpose, the institute requires two or three well furnished Seminar/Conference Halls with audio and video facilities and auditorium for mass </w:t>
      </w:r>
      <w:proofErr w:type="spellStart"/>
      <w:r w:rsidRPr="00523AFE">
        <w:rPr>
          <w:rFonts w:ascii="Arial Narrow" w:hAnsi="Arial Narrow" w:cs="Arial"/>
        </w:rPr>
        <w:t>programmes</w:t>
      </w:r>
      <w:proofErr w:type="spellEnd"/>
      <w:r w:rsidRPr="00523AFE">
        <w:rPr>
          <w:rFonts w:ascii="Arial Narrow" w:hAnsi="Arial Narrow" w:cs="Arial"/>
        </w:rPr>
        <w:t xml:space="preserve">. </w:t>
      </w:r>
    </w:p>
    <w:p w:rsidR="00523AFE" w:rsidRPr="00523AFE" w:rsidRDefault="00523AFE" w:rsidP="00523AFE">
      <w:pPr>
        <w:tabs>
          <w:tab w:val="num" w:pos="748"/>
        </w:tabs>
        <w:spacing w:after="0" w:line="240" w:lineRule="auto"/>
        <w:ind w:left="720" w:right="29"/>
        <w:rPr>
          <w:rFonts w:ascii="Arial Narrow" w:hAnsi="Arial Narrow" w:cs="Arial"/>
          <w:b/>
          <w:sz w:val="24"/>
          <w:szCs w:val="24"/>
        </w:rPr>
      </w:pPr>
    </w:p>
    <w:p w:rsidR="00523AFE" w:rsidRPr="00523AFE" w:rsidRDefault="00523AFE" w:rsidP="00523AFE">
      <w:pPr>
        <w:tabs>
          <w:tab w:val="num" w:pos="748"/>
        </w:tabs>
        <w:spacing w:after="0" w:line="240" w:lineRule="auto"/>
        <w:ind w:left="720" w:right="29"/>
        <w:rPr>
          <w:rFonts w:ascii="Arial Narrow" w:hAnsi="Arial Narrow" w:cs="Arial"/>
          <w:b/>
          <w:i/>
          <w:sz w:val="24"/>
          <w:szCs w:val="24"/>
        </w:rPr>
      </w:pPr>
      <w:r w:rsidRPr="00523AFE">
        <w:rPr>
          <w:rFonts w:ascii="Arial Narrow" w:hAnsi="Arial Narrow" w:cs="Arial"/>
          <w:b/>
          <w:i/>
          <w:sz w:val="24"/>
          <w:szCs w:val="24"/>
        </w:rPr>
        <w:t>DEVELOPMENT OF CENTRAL LIBRARY</w:t>
      </w:r>
    </w:p>
    <w:p w:rsidR="00523AFE" w:rsidRPr="00523AFE" w:rsidRDefault="00523AFE" w:rsidP="00523AFE">
      <w:pPr>
        <w:tabs>
          <w:tab w:val="num" w:pos="748"/>
        </w:tabs>
        <w:spacing w:after="0" w:line="240" w:lineRule="auto"/>
        <w:ind w:left="720" w:right="29"/>
        <w:jc w:val="both"/>
        <w:rPr>
          <w:rFonts w:ascii="Arial Narrow" w:hAnsi="Arial Narrow" w:cs="Arial"/>
          <w:sz w:val="24"/>
          <w:szCs w:val="24"/>
        </w:rPr>
      </w:pPr>
      <w:r w:rsidRPr="00523AFE">
        <w:rPr>
          <w:rFonts w:ascii="Arial Narrow" w:hAnsi="Arial Narrow" w:cs="Arial"/>
          <w:sz w:val="24"/>
          <w:szCs w:val="24"/>
        </w:rPr>
        <w:t>The college has a limited technical library facility which is insufficient for 2000 students. This facility is to be enhanced for benefits of students, faculties and staffs. Moreover one E-library is to be set up. Library computerization is required for maintaining a good database and networking to other departments for access.</w:t>
      </w:r>
    </w:p>
    <w:p w:rsidR="00523AFE" w:rsidRPr="00523AFE" w:rsidRDefault="00523AFE" w:rsidP="00523AFE">
      <w:pPr>
        <w:tabs>
          <w:tab w:val="num" w:pos="748"/>
        </w:tabs>
        <w:spacing w:after="0" w:line="240" w:lineRule="auto"/>
        <w:ind w:left="720" w:right="29"/>
        <w:rPr>
          <w:rFonts w:ascii="Arial Narrow" w:hAnsi="Arial Narrow" w:cs="Arial"/>
          <w:b/>
          <w:i/>
          <w:sz w:val="24"/>
          <w:szCs w:val="24"/>
        </w:rPr>
      </w:pPr>
      <w:r w:rsidRPr="00523AFE">
        <w:rPr>
          <w:rFonts w:ascii="Arial Narrow" w:hAnsi="Arial Narrow" w:cs="Arial"/>
          <w:b/>
          <w:i/>
          <w:sz w:val="24"/>
          <w:szCs w:val="24"/>
        </w:rPr>
        <w:t>FACULTY AND STAFF DEVELOPMENT</w:t>
      </w:r>
    </w:p>
    <w:p w:rsidR="00523AFE" w:rsidRPr="00523AFE" w:rsidRDefault="00523AFE" w:rsidP="007775D0">
      <w:pPr>
        <w:spacing w:after="0" w:line="240" w:lineRule="auto"/>
        <w:ind w:left="720"/>
        <w:jc w:val="both"/>
        <w:rPr>
          <w:rFonts w:ascii="Arial Narrow" w:hAnsi="Arial Narrow" w:cs="Arial"/>
          <w:sz w:val="24"/>
          <w:szCs w:val="24"/>
        </w:rPr>
      </w:pPr>
      <w:r w:rsidRPr="00523AFE">
        <w:rPr>
          <w:rFonts w:ascii="Arial Narrow" w:hAnsi="Arial Narrow" w:cs="Arial"/>
          <w:sz w:val="24"/>
          <w:szCs w:val="24"/>
        </w:rPr>
        <w:t xml:space="preserve">Considering the continuous up gradation of technical developments, faculties, technical staffs and other supporting staff should upgrade their technical knowledge in engineering technical field. They should be provided with extensive training at higher level institutes like IITs, </w:t>
      </w:r>
      <w:proofErr w:type="spellStart"/>
      <w:r w:rsidRPr="00523AFE">
        <w:rPr>
          <w:rFonts w:ascii="Arial Narrow" w:hAnsi="Arial Narrow" w:cs="Arial"/>
          <w:sz w:val="24"/>
          <w:szCs w:val="24"/>
        </w:rPr>
        <w:t>IISc</w:t>
      </w:r>
      <w:proofErr w:type="spellEnd"/>
      <w:r w:rsidRPr="00523AFE">
        <w:rPr>
          <w:rFonts w:ascii="Arial Narrow" w:hAnsi="Arial Narrow" w:cs="Arial"/>
          <w:sz w:val="24"/>
          <w:szCs w:val="24"/>
        </w:rPr>
        <w:t>, etc. to excel in technical field. It may be summaries as follows.</w:t>
      </w:r>
    </w:p>
    <w:p w:rsidR="00523AFE" w:rsidRPr="00523AFE" w:rsidRDefault="00523AFE" w:rsidP="007775D0">
      <w:pPr>
        <w:spacing w:after="0" w:line="240" w:lineRule="auto"/>
        <w:ind w:left="720"/>
        <w:jc w:val="both"/>
        <w:rPr>
          <w:rFonts w:ascii="Arial Narrow" w:hAnsi="Arial Narrow" w:cs="Arial"/>
          <w:sz w:val="24"/>
          <w:szCs w:val="24"/>
        </w:rPr>
      </w:pPr>
      <w:r w:rsidRPr="00523AFE">
        <w:rPr>
          <w:rFonts w:ascii="Arial Narrow" w:hAnsi="Arial Narrow" w:cs="Arial"/>
          <w:sz w:val="24"/>
          <w:szCs w:val="24"/>
        </w:rPr>
        <w:t xml:space="preserve">One fifth of the faculties, technical staff and others supporting staff should be allowed to go on training in emerging technical areas to IITs, </w:t>
      </w:r>
      <w:proofErr w:type="spellStart"/>
      <w:r w:rsidRPr="00523AFE">
        <w:rPr>
          <w:rFonts w:ascii="Arial Narrow" w:hAnsi="Arial Narrow" w:cs="Arial"/>
          <w:sz w:val="24"/>
          <w:szCs w:val="24"/>
        </w:rPr>
        <w:t>IISc</w:t>
      </w:r>
      <w:proofErr w:type="spellEnd"/>
      <w:r w:rsidRPr="00523AFE">
        <w:rPr>
          <w:rFonts w:ascii="Arial Narrow" w:hAnsi="Arial Narrow" w:cs="Arial"/>
          <w:sz w:val="24"/>
          <w:szCs w:val="24"/>
        </w:rPr>
        <w:t xml:space="preserve">, TIFR, etc. from time to time on need basis by the departments. Faculties and other staffs should be allowed to present their noble ideas through technical paper presentation in various conferences, symposia, etc. in India and abroad. They must be </w:t>
      </w:r>
      <w:r w:rsidRPr="00523AFE">
        <w:rPr>
          <w:rFonts w:ascii="Arial Narrow" w:hAnsi="Arial Narrow" w:cs="Arial"/>
          <w:sz w:val="24"/>
          <w:szCs w:val="24"/>
        </w:rPr>
        <w:lastRenderedPageBreak/>
        <w:t xml:space="preserve">allowed to be members of professional academic bodies. Students should be allowed to evaluate faculties impartially through </w:t>
      </w:r>
      <w:proofErr w:type="spellStart"/>
      <w:r w:rsidRPr="00523AFE">
        <w:rPr>
          <w:rFonts w:ascii="Arial Narrow" w:hAnsi="Arial Narrow" w:cs="Arial"/>
          <w:sz w:val="24"/>
          <w:szCs w:val="24"/>
        </w:rPr>
        <w:t>feed back</w:t>
      </w:r>
      <w:proofErr w:type="spellEnd"/>
      <w:r w:rsidRPr="00523AFE">
        <w:rPr>
          <w:rFonts w:ascii="Arial Narrow" w:hAnsi="Arial Narrow" w:cs="Arial"/>
          <w:sz w:val="24"/>
          <w:szCs w:val="24"/>
        </w:rPr>
        <w:t xml:space="preserve"> system. This will enhance the quality of teachers.</w:t>
      </w:r>
    </w:p>
    <w:p w:rsidR="00523AFE" w:rsidRPr="00523AFE" w:rsidRDefault="00523AFE" w:rsidP="00523AFE">
      <w:pPr>
        <w:spacing w:after="0" w:line="240" w:lineRule="auto"/>
        <w:ind w:left="720" w:firstLine="720"/>
        <w:jc w:val="both"/>
        <w:rPr>
          <w:rFonts w:ascii="Arial Narrow" w:hAnsi="Arial Narrow" w:cs="Arial"/>
          <w:sz w:val="24"/>
          <w:szCs w:val="24"/>
        </w:rPr>
      </w:pPr>
    </w:p>
    <w:p w:rsidR="00523AFE" w:rsidRPr="00523AFE" w:rsidRDefault="00523AFE" w:rsidP="00523AFE">
      <w:pPr>
        <w:tabs>
          <w:tab w:val="num" w:pos="748"/>
        </w:tabs>
        <w:spacing w:after="0" w:line="240" w:lineRule="auto"/>
        <w:ind w:left="720" w:right="29"/>
        <w:rPr>
          <w:rFonts w:ascii="Arial Narrow" w:hAnsi="Arial Narrow" w:cs="Arial"/>
          <w:b/>
          <w:i/>
          <w:sz w:val="24"/>
          <w:szCs w:val="24"/>
        </w:rPr>
      </w:pPr>
      <w:r w:rsidRPr="00523AFE">
        <w:rPr>
          <w:rFonts w:ascii="Arial Narrow" w:hAnsi="Arial Narrow" w:cs="Arial"/>
          <w:b/>
          <w:i/>
          <w:sz w:val="24"/>
          <w:szCs w:val="24"/>
        </w:rPr>
        <w:t>INTRODUCTION OF NEW COURSES</w:t>
      </w:r>
    </w:p>
    <w:p w:rsidR="00523AFE" w:rsidRPr="00523AFE" w:rsidRDefault="00523AFE" w:rsidP="00523AFE">
      <w:pPr>
        <w:tabs>
          <w:tab w:val="num" w:pos="748"/>
        </w:tabs>
        <w:spacing w:after="0" w:line="240" w:lineRule="auto"/>
        <w:ind w:left="720" w:right="29"/>
        <w:rPr>
          <w:rFonts w:ascii="Arial Narrow" w:hAnsi="Arial Narrow" w:cs="Arial"/>
          <w:sz w:val="24"/>
          <w:szCs w:val="24"/>
        </w:rPr>
      </w:pPr>
      <w:r w:rsidRPr="00523AFE">
        <w:rPr>
          <w:rFonts w:ascii="Arial Narrow" w:hAnsi="Arial Narrow" w:cs="Arial"/>
          <w:sz w:val="24"/>
          <w:szCs w:val="24"/>
        </w:rPr>
        <w:t xml:space="preserve">The institute is applying for opening </w:t>
      </w:r>
      <w:proofErr w:type="spellStart"/>
      <w:r w:rsidRPr="00523AFE">
        <w:rPr>
          <w:rFonts w:ascii="Arial Narrow" w:hAnsi="Arial Narrow" w:cs="Arial"/>
          <w:sz w:val="24"/>
          <w:szCs w:val="24"/>
        </w:rPr>
        <w:t>M.Tech</w:t>
      </w:r>
      <w:proofErr w:type="spellEnd"/>
      <w:r w:rsidRPr="00523AFE">
        <w:rPr>
          <w:rFonts w:ascii="Arial Narrow" w:hAnsi="Arial Narrow" w:cs="Arial"/>
          <w:sz w:val="24"/>
          <w:szCs w:val="24"/>
        </w:rPr>
        <w:t xml:space="preserve">. </w:t>
      </w:r>
      <w:proofErr w:type="gramStart"/>
      <w:r w:rsidRPr="00523AFE">
        <w:rPr>
          <w:rFonts w:ascii="Arial Narrow" w:hAnsi="Arial Narrow" w:cs="Arial"/>
          <w:sz w:val="24"/>
          <w:szCs w:val="24"/>
        </w:rPr>
        <w:t>Courses in various emerging technical areas for concurrence of AICTE.</w:t>
      </w:r>
      <w:proofErr w:type="gramEnd"/>
      <w:r w:rsidRPr="00523AFE">
        <w:rPr>
          <w:rFonts w:ascii="Arial Narrow" w:hAnsi="Arial Narrow" w:cs="Arial"/>
          <w:sz w:val="24"/>
          <w:szCs w:val="24"/>
        </w:rPr>
        <w:t xml:space="preserve"> The selected areas are placement oriented, industrial need and research oriented. </w:t>
      </w:r>
    </w:p>
    <w:p w:rsidR="00523AFE" w:rsidRPr="00523AFE" w:rsidRDefault="00523AFE" w:rsidP="00523AFE">
      <w:pPr>
        <w:tabs>
          <w:tab w:val="num" w:pos="748"/>
        </w:tabs>
        <w:spacing w:after="0" w:line="240" w:lineRule="auto"/>
        <w:ind w:left="720" w:right="29"/>
        <w:rPr>
          <w:rFonts w:ascii="Arial Narrow" w:hAnsi="Arial Narrow" w:cs="Arial"/>
          <w:b/>
          <w:sz w:val="24"/>
          <w:szCs w:val="24"/>
        </w:rPr>
      </w:pPr>
    </w:p>
    <w:p w:rsidR="00523AFE" w:rsidRPr="00523AFE" w:rsidRDefault="00523AFE" w:rsidP="00523AFE">
      <w:pPr>
        <w:tabs>
          <w:tab w:val="num" w:pos="748"/>
        </w:tabs>
        <w:spacing w:after="0" w:line="240" w:lineRule="auto"/>
        <w:ind w:left="720" w:right="29"/>
        <w:rPr>
          <w:rFonts w:ascii="Arial Narrow" w:hAnsi="Arial Narrow" w:cs="Arial"/>
          <w:b/>
          <w:i/>
          <w:sz w:val="24"/>
          <w:szCs w:val="24"/>
        </w:rPr>
      </w:pPr>
      <w:r w:rsidRPr="00523AFE">
        <w:rPr>
          <w:rFonts w:ascii="Arial Narrow" w:hAnsi="Arial Narrow" w:cs="Arial"/>
          <w:b/>
          <w:i/>
          <w:sz w:val="24"/>
          <w:szCs w:val="24"/>
        </w:rPr>
        <w:t>IMPROVEMENT IN CURRICULAR PRACTICE</w:t>
      </w:r>
    </w:p>
    <w:p w:rsidR="00523AFE" w:rsidRPr="00523AFE" w:rsidRDefault="00523AFE" w:rsidP="00523AFE">
      <w:pPr>
        <w:spacing w:after="0" w:line="240" w:lineRule="auto"/>
        <w:ind w:left="720"/>
        <w:rPr>
          <w:rFonts w:ascii="Arial Narrow" w:hAnsi="Arial Narrow" w:cs="Arial"/>
          <w:sz w:val="24"/>
          <w:szCs w:val="24"/>
        </w:rPr>
      </w:pPr>
      <w:r w:rsidRPr="00523AFE">
        <w:rPr>
          <w:rFonts w:ascii="Arial Narrow" w:hAnsi="Arial Narrow" w:cs="Arial"/>
          <w:sz w:val="24"/>
          <w:szCs w:val="24"/>
        </w:rPr>
        <w:t>New curriculum will be adopted at par with the new technical advancements in consultation with technical university of Orissa and AICTE.</w:t>
      </w:r>
    </w:p>
    <w:p w:rsidR="00523AFE" w:rsidRPr="00523AFE" w:rsidRDefault="00523AFE" w:rsidP="00523AFE">
      <w:pPr>
        <w:spacing w:after="0" w:line="240" w:lineRule="auto"/>
        <w:ind w:left="720"/>
        <w:rPr>
          <w:rFonts w:ascii="Arial Narrow" w:hAnsi="Arial Narrow" w:cs="Arial"/>
          <w:sz w:val="24"/>
          <w:szCs w:val="24"/>
        </w:rPr>
      </w:pPr>
    </w:p>
    <w:p w:rsidR="00523AFE" w:rsidRPr="00523AFE" w:rsidRDefault="00523AFE" w:rsidP="00523AFE">
      <w:pPr>
        <w:tabs>
          <w:tab w:val="num" w:pos="748"/>
        </w:tabs>
        <w:spacing w:after="0" w:line="240" w:lineRule="auto"/>
        <w:ind w:left="720" w:right="29"/>
        <w:jc w:val="both"/>
        <w:rPr>
          <w:rFonts w:ascii="Arial Narrow" w:hAnsi="Arial Narrow" w:cs="Arial"/>
          <w:b/>
          <w:i/>
          <w:sz w:val="24"/>
          <w:szCs w:val="24"/>
        </w:rPr>
      </w:pPr>
      <w:r w:rsidRPr="00523AFE">
        <w:rPr>
          <w:rFonts w:ascii="Arial Narrow" w:hAnsi="Arial Narrow" w:cs="Arial"/>
          <w:b/>
          <w:i/>
          <w:sz w:val="24"/>
          <w:szCs w:val="24"/>
        </w:rPr>
        <w:t>ENHANCEMENT OF POSTGRADUATE EDUCATION AND RESEARCH AND CONSULTANCY ACTIVITIES</w:t>
      </w:r>
    </w:p>
    <w:p w:rsidR="00523AFE" w:rsidRPr="00523AFE" w:rsidRDefault="00523AFE" w:rsidP="00523AFE">
      <w:pPr>
        <w:tabs>
          <w:tab w:val="num" w:pos="748"/>
        </w:tabs>
        <w:spacing w:after="0" w:line="240" w:lineRule="auto"/>
        <w:ind w:left="720" w:right="29"/>
        <w:jc w:val="both"/>
        <w:rPr>
          <w:rFonts w:ascii="Arial Narrow" w:hAnsi="Arial Narrow" w:cs="Arial"/>
          <w:sz w:val="24"/>
          <w:szCs w:val="24"/>
        </w:rPr>
      </w:pPr>
      <w:r w:rsidRPr="00523AFE">
        <w:rPr>
          <w:rFonts w:ascii="Arial Narrow" w:hAnsi="Arial Narrow" w:cs="Arial"/>
          <w:sz w:val="24"/>
          <w:szCs w:val="24"/>
        </w:rPr>
        <w:t xml:space="preserve">In developing countries like India, the development activities are to be taken up to increase the standard of living of the rural mass. In addition to this the urban areas need high-tech facilities for comfort in social and public life. This needs the knowledge dissemination to the engineers through higher level of learning such as Postgraduate courses, Doctoral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and Post-Doctoral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Hence, it is proposed to introduce the PG courses as mentioned in article 3.8. </w:t>
      </w:r>
      <w:proofErr w:type="gramStart"/>
      <w:r w:rsidRPr="00523AFE">
        <w:rPr>
          <w:rFonts w:ascii="Arial Narrow" w:hAnsi="Arial Narrow" w:cs="Arial"/>
          <w:sz w:val="24"/>
          <w:szCs w:val="24"/>
        </w:rPr>
        <w:t>in</w:t>
      </w:r>
      <w:proofErr w:type="gramEnd"/>
      <w:r w:rsidRPr="00523AFE">
        <w:rPr>
          <w:rFonts w:ascii="Arial Narrow" w:hAnsi="Arial Narrow" w:cs="Arial"/>
          <w:sz w:val="24"/>
          <w:szCs w:val="24"/>
        </w:rPr>
        <w:t xml:space="preserve"> addition to this the college has sufficient infrastructure and environment for running </w:t>
      </w:r>
      <w:proofErr w:type="spellStart"/>
      <w:r w:rsidRPr="00523AFE">
        <w:rPr>
          <w:rFonts w:ascii="Arial Narrow" w:hAnsi="Arial Narrow" w:cs="Arial"/>
          <w:sz w:val="24"/>
          <w:szCs w:val="24"/>
        </w:rPr>
        <w:t>Ph.D</w:t>
      </w:r>
      <w:proofErr w:type="spellEnd"/>
      <w:r w:rsidRPr="00523AFE">
        <w:rPr>
          <w:rFonts w:ascii="Arial Narrow" w:hAnsi="Arial Narrow" w:cs="Arial"/>
          <w:sz w:val="24"/>
          <w:szCs w:val="24"/>
        </w:rPr>
        <w:t xml:space="preserve">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in all existing branches of engineering and science. At present a good number of research scholars from faculty and outside have/are completed and carrying out their doctoral work </w:t>
      </w:r>
      <w:proofErr w:type="spellStart"/>
      <w:r w:rsidRPr="00523AFE">
        <w:rPr>
          <w:rFonts w:ascii="Arial Narrow" w:hAnsi="Arial Narrow" w:cs="Arial"/>
          <w:sz w:val="24"/>
          <w:szCs w:val="24"/>
        </w:rPr>
        <w:t>inspite</w:t>
      </w:r>
      <w:proofErr w:type="spellEnd"/>
      <w:r w:rsidRPr="00523AFE">
        <w:rPr>
          <w:rFonts w:ascii="Arial Narrow" w:hAnsi="Arial Narrow" w:cs="Arial"/>
          <w:sz w:val="24"/>
          <w:szCs w:val="24"/>
        </w:rPr>
        <w:t xml:space="preserve"> of stringent financial constraints. The financial assistance through proposed programme will ignite the spirit of the existing establishment to enhance the teaching quality, research and extension services.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numPr>
          <w:ilvl w:val="0"/>
          <w:numId w:val="34"/>
        </w:numPr>
        <w:tabs>
          <w:tab w:val="clear" w:pos="720"/>
          <w:tab w:val="num" w:pos="270"/>
        </w:tabs>
        <w:autoSpaceDE w:val="0"/>
        <w:autoSpaceDN w:val="0"/>
        <w:adjustRightInd w:val="0"/>
        <w:spacing w:after="0" w:line="240" w:lineRule="auto"/>
        <w:ind w:hanging="810"/>
        <w:rPr>
          <w:rFonts w:ascii="Arial Narrow" w:hAnsi="Arial Narrow" w:cs="Arial"/>
          <w:b/>
          <w:sz w:val="24"/>
          <w:szCs w:val="24"/>
        </w:rPr>
      </w:pPr>
      <w:r w:rsidRPr="00523AFE">
        <w:rPr>
          <w:rFonts w:ascii="Arial Narrow" w:hAnsi="Arial Narrow" w:cs="Arial"/>
          <w:b/>
          <w:sz w:val="24"/>
          <w:szCs w:val="24"/>
        </w:rPr>
        <w:t>Obtaining autonomous institution status within 2 years</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Obtaining Autonomous Status for Institution</w:t>
      </w:r>
    </w:p>
    <w:p w:rsidR="00523AFE" w:rsidRPr="007775D0" w:rsidRDefault="007775D0" w:rsidP="00523AFE">
      <w:pPr>
        <w:spacing w:after="0" w:line="240" w:lineRule="auto"/>
        <w:ind w:left="2160"/>
        <w:rPr>
          <w:rFonts w:ascii="Arial Narrow" w:hAnsi="Arial Narrow" w:cs="Arial"/>
          <w:sz w:val="20"/>
          <w:szCs w:val="20"/>
        </w:rPr>
      </w:pPr>
      <w:r>
        <w:rPr>
          <w:rFonts w:ascii="Arial Narrow" w:hAnsi="Arial Narrow" w:cs="Arial"/>
          <w:sz w:val="24"/>
          <w:szCs w:val="24"/>
        </w:rPr>
        <w:t xml:space="preserve">         </w:t>
      </w:r>
      <w:r>
        <w:rPr>
          <w:rFonts w:ascii="Arial Narrow" w:hAnsi="Arial Narrow" w:cs="Arial"/>
          <w:sz w:val="20"/>
          <w:szCs w:val="20"/>
        </w:rPr>
        <w:t xml:space="preserve">0   2    4   6   8   10 12  14  16 </w:t>
      </w:r>
      <w:r w:rsidR="00523AFE" w:rsidRPr="007775D0">
        <w:rPr>
          <w:rFonts w:ascii="Arial Narrow" w:hAnsi="Arial Narrow" w:cs="Arial"/>
          <w:sz w:val="20"/>
          <w:szCs w:val="20"/>
        </w:rPr>
        <w:t xml:space="preserve">18  20 22 </w:t>
      </w:r>
      <w:r>
        <w:rPr>
          <w:rFonts w:ascii="Arial Narrow" w:hAnsi="Arial Narrow" w:cs="Arial"/>
          <w:sz w:val="20"/>
          <w:szCs w:val="20"/>
        </w:rPr>
        <w:t xml:space="preserve"> 24 26  28  30 </w:t>
      </w:r>
      <w:r w:rsidR="00523AFE" w:rsidRPr="007775D0">
        <w:rPr>
          <w:rFonts w:ascii="Arial Narrow" w:hAnsi="Arial Narrow" w:cs="Arial"/>
          <w:sz w:val="20"/>
          <w:szCs w:val="20"/>
        </w:rPr>
        <w:t>32  34  36 38  40 42  44  46 48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Activities/Month</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Processing at Govt. Level</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0" type="#_x0000_t32" style="position:absolute;margin-left:-5.35pt;margin-top:10.4pt;width:49.8pt;height:0;z-index:251835392;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Formation of BOG</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1" type="#_x0000_t32" style="position:absolute;margin-left:-5.35pt;margin-top:7.5pt;width:8.25pt;height:0;z-index:251836416;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Creation of 4 funds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2" type="#_x0000_t32" style="position:absolute;margin-left:-5.35pt;margin-top:5.2pt;width:18pt;height:0;z-index:251837440;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Achieving Administrative autonomy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3" type="#_x0000_t32" style="position:absolute;margin-left:-5.05pt;margin-top:19.7pt;width:99pt;height:0;z-index:25183846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Revising &amp; Restructuring Curriculum</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4" type="#_x0000_t32" style="position:absolute;margin-left:-4.95pt;margin-top:15pt;width:36pt;height:0;z-index:25183948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Introducing Academic autonomy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5" type="#_x0000_t32" style="position:absolute;margin-left:6.5pt;margin-top:12.1pt;width:63.6pt;height:0;z-index:25184051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Revenue Generation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6" type="#_x0000_t32" style="position:absolute;margin-left:6.75pt;margin-top:7.4pt;width:276.6pt;height:0;z-index:25184153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Amendment of Statutes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7" type="#_x0000_t32" style="position:absolute;margin-left:-3.3pt;margin-top:13.05pt;width:123.6pt;height:0;z-index:25184256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Enhancement &amp; </w:t>
            </w:r>
            <w:proofErr w:type="spellStart"/>
            <w:r w:rsidRPr="00523AFE">
              <w:rPr>
                <w:rFonts w:ascii="Arial Narrow" w:hAnsi="Arial Narrow" w:cs="Arial"/>
                <w:sz w:val="24"/>
                <w:szCs w:val="24"/>
              </w:rPr>
              <w:t>Utilising</w:t>
            </w:r>
            <w:proofErr w:type="spellEnd"/>
            <w:r w:rsidRPr="00523AFE">
              <w:rPr>
                <w:rFonts w:ascii="Arial Narrow" w:hAnsi="Arial Narrow" w:cs="Arial"/>
                <w:sz w:val="24"/>
                <w:szCs w:val="24"/>
              </w:rPr>
              <w:t xml:space="preserve"> Block grants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8" type="#_x0000_t32" style="position:absolute;margin-left:-5.05pt;margin-top:16.6pt;width:250.8pt;height:0;z-index:25184358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Coordination, Reporting/ MIS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199" type="#_x0000_t32" style="position:absolute;margin-left:-3.85pt;margin-top:12.55pt;width:249.6pt;height:0;z-index:25184460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10</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Achieving Autonomy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0" type="#_x0000_t32" style="position:absolute;margin-left:-5.05pt;margin-top:7.25pt;width:112.8pt;height:0;z-index:25184563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7775D0" w:rsidRDefault="007775D0"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Our college CET is the prime constituent college of the State Technical University </w:t>
      </w:r>
      <w:proofErr w:type="spellStart"/>
      <w:r w:rsidRPr="00523AFE">
        <w:rPr>
          <w:rFonts w:ascii="Arial Narrow" w:hAnsi="Arial Narrow" w:cs="Arial"/>
          <w:sz w:val="24"/>
          <w:szCs w:val="24"/>
        </w:rPr>
        <w:t>i.e</w:t>
      </w:r>
      <w:proofErr w:type="spellEnd"/>
      <w:r w:rsidRPr="00523AFE">
        <w:rPr>
          <w:rFonts w:ascii="Arial Narrow" w:hAnsi="Arial Narrow" w:cs="Arial"/>
          <w:sz w:val="24"/>
          <w:szCs w:val="24"/>
        </w:rPr>
        <w:t xml:space="preserve"> </w:t>
      </w:r>
      <w:proofErr w:type="spellStart"/>
      <w:r w:rsidRPr="00523AFE">
        <w:rPr>
          <w:rFonts w:ascii="Arial Narrow" w:hAnsi="Arial Narrow" w:cs="Arial"/>
          <w:sz w:val="24"/>
          <w:szCs w:val="24"/>
        </w:rPr>
        <w:t>Biju</w:t>
      </w:r>
      <w:proofErr w:type="spellEnd"/>
      <w:r w:rsidRPr="00523AFE">
        <w:rPr>
          <w:rFonts w:ascii="Arial Narrow" w:hAnsi="Arial Narrow" w:cs="Arial"/>
          <w:sz w:val="24"/>
          <w:szCs w:val="24"/>
        </w:rPr>
        <w:t xml:space="preserve"> </w:t>
      </w:r>
      <w:proofErr w:type="spellStart"/>
      <w:r w:rsidRPr="00523AFE">
        <w:rPr>
          <w:rFonts w:ascii="Arial Narrow" w:hAnsi="Arial Narrow" w:cs="Arial"/>
          <w:sz w:val="24"/>
          <w:szCs w:val="24"/>
        </w:rPr>
        <w:t>Patnaik</w:t>
      </w:r>
      <w:proofErr w:type="spellEnd"/>
      <w:r w:rsidRPr="00523AFE">
        <w:rPr>
          <w:rFonts w:ascii="Arial Narrow" w:hAnsi="Arial Narrow" w:cs="Arial"/>
          <w:sz w:val="24"/>
          <w:szCs w:val="24"/>
        </w:rPr>
        <w:t xml:space="preserve"> University of </w:t>
      </w:r>
      <w:proofErr w:type="gramStart"/>
      <w:r w:rsidRPr="00523AFE">
        <w:rPr>
          <w:rFonts w:ascii="Arial Narrow" w:hAnsi="Arial Narrow" w:cs="Arial"/>
          <w:sz w:val="24"/>
          <w:szCs w:val="24"/>
        </w:rPr>
        <w:t>Technology(</w:t>
      </w:r>
      <w:proofErr w:type="gramEnd"/>
      <w:r w:rsidRPr="00523AFE">
        <w:rPr>
          <w:rFonts w:ascii="Arial Narrow" w:hAnsi="Arial Narrow" w:cs="Arial"/>
          <w:sz w:val="24"/>
          <w:szCs w:val="24"/>
        </w:rPr>
        <w:t xml:space="preserve">BPUT), Orissa . The Board of Governors (as per the guidelines given in Pip) for the College has been constituted with the approval of Vice-Chancellor BPUT vide letter no. </w:t>
      </w:r>
      <w:proofErr w:type="gramStart"/>
      <w:r w:rsidRPr="00523AFE">
        <w:rPr>
          <w:rFonts w:ascii="Arial Narrow" w:hAnsi="Arial Narrow" w:cs="Arial"/>
          <w:sz w:val="24"/>
          <w:szCs w:val="24"/>
        </w:rPr>
        <w:t xml:space="preserve">BPUT/12496 </w:t>
      </w:r>
      <w:proofErr w:type="spellStart"/>
      <w:r w:rsidRPr="00523AFE">
        <w:rPr>
          <w:rFonts w:ascii="Arial Narrow" w:hAnsi="Arial Narrow" w:cs="Arial"/>
          <w:sz w:val="24"/>
          <w:szCs w:val="24"/>
        </w:rPr>
        <w:t>dtd</w:t>
      </w:r>
      <w:proofErr w:type="spellEnd"/>
      <w:r w:rsidRPr="00523AFE">
        <w:rPr>
          <w:rFonts w:ascii="Arial Narrow" w:hAnsi="Arial Narrow" w:cs="Arial"/>
          <w:sz w:val="24"/>
          <w:szCs w:val="24"/>
        </w:rPr>
        <w:t>.</w:t>
      </w:r>
      <w:proofErr w:type="gramEnd"/>
      <w:r w:rsidRPr="00523AFE">
        <w:rPr>
          <w:rFonts w:ascii="Arial Narrow" w:hAnsi="Arial Narrow" w:cs="Arial"/>
          <w:sz w:val="24"/>
          <w:szCs w:val="24"/>
        </w:rPr>
        <w:t xml:space="preserve"> 23.04.2011</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lastRenderedPageBreak/>
        <w:t xml:space="preserve">Since the Government is actively facilitating the implementation of TEQIP programme, the autonomy is expected to be granted.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numPr>
          <w:ilvl w:val="0"/>
          <w:numId w:val="34"/>
        </w:numPr>
        <w:tabs>
          <w:tab w:val="clear" w:pos="720"/>
          <w:tab w:val="num" w:pos="-90"/>
        </w:tabs>
        <w:autoSpaceDE w:val="0"/>
        <w:autoSpaceDN w:val="0"/>
        <w:adjustRightInd w:val="0"/>
        <w:spacing w:after="0" w:line="240" w:lineRule="auto"/>
        <w:ind w:hanging="720"/>
        <w:jc w:val="both"/>
        <w:rPr>
          <w:rFonts w:ascii="Arial Narrow" w:hAnsi="Arial Narrow" w:cs="Arial"/>
          <w:sz w:val="24"/>
          <w:szCs w:val="24"/>
        </w:rPr>
      </w:pPr>
      <w:r w:rsidRPr="00523AFE">
        <w:rPr>
          <w:rFonts w:ascii="Arial Narrow" w:hAnsi="Arial Narrow" w:cs="Arial"/>
          <w:b/>
          <w:sz w:val="24"/>
          <w:szCs w:val="24"/>
        </w:rPr>
        <w:t xml:space="preserve"> Achieving the targets of 60% of the eligible UG and PG </w:t>
      </w:r>
      <w:proofErr w:type="spellStart"/>
      <w:r w:rsidRPr="00523AFE">
        <w:rPr>
          <w:rFonts w:ascii="Arial Narrow" w:hAnsi="Arial Narrow" w:cs="Arial"/>
          <w:b/>
          <w:sz w:val="24"/>
          <w:szCs w:val="24"/>
        </w:rPr>
        <w:t>programmes</w:t>
      </w:r>
      <w:proofErr w:type="spellEnd"/>
      <w:r w:rsidRPr="00523AFE">
        <w:rPr>
          <w:rFonts w:ascii="Arial Narrow" w:hAnsi="Arial Narrow" w:cs="Arial"/>
          <w:b/>
          <w:sz w:val="24"/>
          <w:szCs w:val="24"/>
        </w:rPr>
        <w:t xml:space="preserve"> accredited within two years of joining the Project and 100% accreditation obtained and applied for by the end of the Project of the eligible UG and PG </w:t>
      </w:r>
      <w:proofErr w:type="spellStart"/>
      <w:r w:rsidRPr="00523AFE">
        <w:rPr>
          <w:rFonts w:ascii="Arial Narrow" w:hAnsi="Arial Narrow" w:cs="Arial"/>
          <w:b/>
          <w:sz w:val="24"/>
          <w:szCs w:val="24"/>
        </w:rPr>
        <w:t>programmes</w:t>
      </w:r>
      <w:proofErr w:type="spellEnd"/>
      <w:r w:rsidRPr="00523AFE">
        <w:rPr>
          <w:rFonts w:ascii="Arial Narrow" w:hAnsi="Arial Narrow" w:cs="Arial"/>
          <w:sz w:val="24"/>
          <w:szCs w:val="24"/>
        </w:rPr>
        <w:t xml:space="preserve">  </w:t>
      </w:r>
    </w:p>
    <w:p w:rsidR="00523AFE" w:rsidRPr="00523AFE" w:rsidRDefault="00523AFE" w:rsidP="00523AFE">
      <w:pPr>
        <w:autoSpaceDE w:val="0"/>
        <w:autoSpaceDN w:val="0"/>
        <w:adjustRightInd w:val="0"/>
        <w:spacing w:after="0" w:line="240" w:lineRule="auto"/>
        <w:ind w:hanging="720"/>
        <w:jc w:val="both"/>
        <w:rPr>
          <w:rFonts w:ascii="Arial Narrow" w:hAnsi="Arial Narrow" w:cs="Arial"/>
          <w:sz w:val="24"/>
          <w:szCs w:val="24"/>
        </w:rPr>
      </w:pPr>
      <w:r w:rsidRPr="00523AFE">
        <w:rPr>
          <w:rFonts w:ascii="Arial Narrow" w:hAnsi="Arial Narrow" w:cs="Arial"/>
          <w:sz w:val="24"/>
          <w:szCs w:val="24"/>
        </w:rPr>
        <w:t xml:space="preserve">            Already three departments (Mechanical </w:t>
      </w:r>
      <w:proofErr w:type="spellStart"/>
      <w:r w:rsidRPr="00523AFE">
        <w:rPr>
          <w:rFonts w:ascii="Arial Narrow" w:hAnsi="Arial Narrow" w:cs="Arial"/>
          <w:sz w:val="24"/>
          <w:szCs w:val="24"/>
        </w:rPr>
        <w:t>Engg</w:t>
      </w:r>
      <w:proofErr w:type="spellEnd"/>
      <w:r w:rsidRPr="00523AFE">
        <w:rPr>
          <w:rFonts w:ascii="Arial Narrow" w:hAnsi="Arial Narrow" w:cs="Arial"/>
          <w:sz w:val="24"/>
          <w:szCs w:val="24"/>
        </w:rPr>
        <w:t xml:space="preserve">, Civil </w:t>
      </w:r>
      <w:proofErr w:type="spellStart"/>
      <w:r w:rsidRPr="00523AFE">
        <w:rPr>
          <w:rFonts w:ascii="Arial Narrow" w:hAnsi="Arial Narrow" w:cs="Arial"/>
          <w:sz w:val="24"/>
          <w:szCs w:val="24"/>
        </w:rPr>
        <w:t>Engg</w:t>
      </w:r>
      <w:proofErr w:type="spellEnd"/>
      <w:r w:rsidRPr="00523AFE">
        <w:rPr>
          <w:rFonts w:ascii="Arial Narrow" w:hAnsi="Arial Narrow" w:cs="Arial"/>
          <w:sz w:val="24"/>
          <w:szCs w:val="24"/>
        </w:rPr>
        <w:t xml:space="preserve"> and MCA) have applied for NBA accreditation and awaiting the visit of the AICTE team for the same with full preparedness. In addition, four more departments are shortly  going to apply for NBA </w:t>
      </w:r>
      <w:proofErr w:type="spellStart"/>
      <w:r w:rsidRPr="00523AFE">
        <w:rPr>
          <w:rFonts w:ascii="Arial Narrow" w:hAnsi="Arial Narrow" w:cs="Arial"/>
          <w:sz w:val="24"/>
          <w:szCs w:val="24"/>
        </w:rPr>
        <w:t>accreditation.Challenges</w:t>
      </w:r>
      <w:proofErr w:type="spellEnd"/>
      <w:r w:rsidRPr="00523AFE">
        <w:rPr>
          <w:rFonts w:ascii="Arial Narrow" w:hAnsi="Arial Narrow" w:cs="Arial"/>
          <w:sz w:val="24"/>
          <w:szCs w:val="24"/>
        </w:rPr>
        <w:t xml:space="preserve"> are in the form of financial constraints for the infrastructure and equipments, which are being tried to be met through state funding.</w:t>
      </w:r>
    </w:p>
    <w:p w:rsidR="00523AFE" w:rsidRPr="00523AFE" w:rsidRDefault="00523AFE" w:rsidP="00523AFE">
      <w:pPr>
        <w:spacing w:after="0" w:line="240" w:lineRule="auto"/>
        <w:rPr>
          <w:rFonts w:ascii="Arial Narrow" w:hAnsi="Arial Narrow" w:cs="Arial"/>
          <w:b/>
          <w:sz w:val="24"/>
          <w:szCs w:val="24"/>
        </w:rPr>
      </w:pPr>
      <w:r w:rsidRPr="00523AFE">
        <w:rPr>
          <w:rFonts w:ascii="Arial Narrow" w:hAnsi="Arial Narrow" w:cs="Arial"/>
          <w:b/>
          <w:sz w:val="24"/>
          <w:szCs w:val="24"/>
        </w:rPr>
        <w:t xml:space="preserve">Action Plan for Achieving Targets for Accreditation </w:t>
      </w:r>
    </w:p>
    <w:p w:rsidR="00523AFE" w:rsidRPr="007775D0" w:rsidRDefault="00523AFE" w:rsidP="00523AFE">
      <w:pPr>
        <w:spacing w:after="0" w:line="240" w:lineRule="auto"/>
        <w:ind w:left="2160"/>
        <w:rPr>
          <w:rFonts w:ascii="Arial Narrow" w:hAnsi="Arial Narrow" w:cs="Arial"/>
          <w:sz w:val="20"/>
          <w:szCs w:val="20"/>
        </w:rPr>
      </w:pPr>
      <w:r w:rsidRPr="007775D0">
        <w:rPr>
          <w:rFonts w:ascii="Arial Narrow" w:hAnsi="Arial Narrow" w:cs="Arial"/>
          <w:sz w:val="20"/>
          <w:szCs w:val="20"/>
        </w:rPr>
        <w:t xml:space="preserve">         0   2</w:t>
      </w:r>
      <w:r w:rsidR="007775D0">
        <w:rPr>
          <w:rFonts w:ascii="Arial Narrow" w:hAnsi="Arial Narrow" w:cs="Arial"/>
          <w:sz w:val="20"/>
          <w:szCs w:val="20"/>
        </w:rPr>
        <w:t xml:space="preserve">    4    6   8   10 12  14  16 </w:t>
      </w:r>
      <w:r w:rsidRPr="007775D0">
        <w:rPr>
          <w:rFonts w:ascii="Arial Narrow" w:hAnsi="Arial Narrow" w:cs="Arial"/>
          <w:sz w:val="20"/>
          <w:szCs w:val="20"/>
        </w:rPr>
        <w:t>18  20 22 24 26  28</w:t>
      </w:r>
      <w:r w:rsidR="007775D0">
        <w:rPr>
          <w:rFonts w:ascii="Arial Narrow" w:hAnsi="Arial Narrow" w:cs="Arial"/>
          <w:sz w:val="20"/>
          <w:szCs w:val="20"/>
        </w:rPr>
        <w:t xml:space="preserve">  30  32  34  36 38  40 42  44 </w:t>
      </w:r>
      <w:r w:rsidRPr="007775D0">
        <w:rPr>
          <w:rFonts w:ascii="Arial Narrow" w:hAnsi="Arial Narrow" w:cs="Arial"/>
          <w:sz w:val="20"/>
          <w:szCs w:val="20"/>
        </w:rPr>
        <w:t>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Activities/Month</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Initiation of </w:t>
            </w:r>
            <w:proofErr w:type="spellStart"/>
            <w:r w:rsidRPr="00523AFE">
              <w:rPr>
                <w:rFonts w:ascii="Arial Narrow" w:hAnsi="Arial Narrow" w:cs="Arial"/>
                <w:sz w:val="24"/>
                <w:szCs w:val="24"/>
              </w:rPr>
              <w:t>Accredition</w:t>
            </w:r>
            <w:proofErr w:type="spellEnd"/>
            <w:r w:rsidRPr="00523AFE">
              <w:rPr>
                <w:rFonts w:ascii="Arial Narrow" w:hAnsi="Arial Narrow" w:cs="Arial"/>
                <w:sz w:val="24"/>
                <w:szCs w:val="24"/>
              </w:rPr>
              <w:t xml:space="preserve"> Process  based on current status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1" type="#_x0000_t32" style="position:absolute;margin-left:-4.5pt;margin-top:19.35pt;width:25.65pt;height:0;z-index:251846656;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Addition of Labs </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2" type="#_x0000_t32" style="position:absolute;margin-left:5.4pt;margin-top:5.65pt;width:103.5pt;height:.05pt;z-index:251847680;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Addition of Libraries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3" type="#_x0000_t32" style="position:absolute;margin-left:5.4pt;margin-top:7.55pt;width:102.9pt;height:.05pt;z-index:251848704;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w:t>
            </w:r>
            <w:proofErr w:type="spellStart"/>
            <w:r w:rsidRPr="00523AFE">
              <w:rPr>
                <w:rFonts w:ascii="Arial Narrow" w:hAnsi="Arial Narrow" w:cs="Arial"/>
                <w:sz w:val="24"/>
                <w:szCs w:val="24"/>
              </w:rPr>
              <w:t>Modernisation</w:t>
            </w:r>
            <w:proofErr w:type="spellEnd"/>
            <w:r w:rsidRPr="00523AFE">
              <w:rPr>
                <w:rFonts w:ascii="Arial Narrow" w:hAnsi="Arial Narrow" w:cs="Arial"/>
                <w:sz w:val="24"/>
                <w:szCs w:val="24"/>
              </w:rPr>
              <w:t xml:space="preserve"> of Labs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4" type="#_x0000_t32" style="position:absolute;margin-left:5.4pt;margin-top:10.15pt;width:103.5pt;height:.05pt;z-index:251849728;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Accreditation of PG </w:t>
            </w:r>
            <w:proofErr w:type="spellStart"/>
            <w:r w:rsidRPr="00523AFE">
              <w:rPr>
                <w:rFonts w:ascii="Arial Narrow" w:hAnsi="Arial Narrow" w:cs="Arial"/>
                <w:sz w:val="24"/>
                <w:szCs w:val="24"/>
              </w:rPr>
              <w:t>prorgrammes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5" type="#_x0000_t32" style="position:absolute;margin-left:5.5pt;margin-top:13.25pt;width:139.2pt;height:0;z-index:25185075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Coordination, Reporting/ MIS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6" type="#_x0000_t32" style="position:absolute;margin-left:-5.35pt;margin-top:14.55pt;width:238.2pt;height:0;z-index:25185177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60% </w:t>
            </w:r>
            <w:proofErr w:type="spellStart"/>
            <w:r w:rsidRPr="00523AFE">
              <w:rPr>
                <w:rFonts w:ascii="Arial Narrow" w:hAnsi="Arial Narrow" w:cs="Arial"/>
                <w:sz w:val="24"/>
                <w:szCs w:val="24"/>
              </w:rPr>
              <w:t>Accredition</w:t>
            </w:r>
            <w:proofErr w:type="spellEnd"/>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55" type="#_x0000_t32" style="position:absolute;margin-left:5.4pt;margin-top:7.7pt;width:102.9pt;height:0;z-index:251901952;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noProof/>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3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100 % Accreditation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7" type="#_x0000_t32" style="position:absolute;margin-left:5.45pt;margin-top:8.15pt;width:140.7pt;height:0;z-index:25185280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spacing w:after="0" w:line="240" w:lineRule="auto"/>
        <w:rPr>
          <w:rFonts w:ascii="Arial Narrow" w:hAnsi="Arial Narrow" w:cs="Arial"/>
          <w:sz w:val="24"/>
          <w:szCs w:val="24"/>
        </w:rPr>
      </w:pPr>
    </w:p>
    <w:p w:rsidR="00523AFE" w:rsidRPr="007775D0" w:rsidRDefault="00523AFE" w:rsidP="00523AFE">
      <w:pPr>
        <w:pStyle w:val="ListParagraph"/>
        <w:numPr>
          <w:ilvl w:val="0"/>
          <w:numId w:val="34"/>
        </w:numPr>
        <w:autoSpaceDE w:val="0"/>
        <w:autoSpaceDN w:val="0"/>
        <w:adjustRightInd w:val="0"/>
        <w:spacing w:after="0" w:line="240" w:lineRule="auto"/>
        <w:ind w:left="360" w:firstLine="360"/>
        <w:rPr>
          <w:rFonts w:ascii="Arial Narrow" w:hAnsi="Arial Narrow" w:cs="Arial"/>
          <w:b/>
          <w:sz w:val="24"/>
          <w:szCs w:val="24"/>
        </w:rPr>
      </w:pPr>
      <w:r w:rsidRPr="007775D0">
        <w:rPr>
          <w:rFonts w:ascii="Arial Narrow" w:hAnsi="Arial Narrow" w:cs="Arial"/>
          <w:b/>
          <w:sz w:val="24"/>
          <w:szCs w:val="24"/>
        </w:rPr>
        <w:t>Implementation of academic and non academic reforms (details given in Annex-I to</w:t>
      </w:r>
      <w:r w:rsidR="007775D0">
        <w:rPr>
          <w:rFonts w:ascii="Arial Narrow" w:hAnsi="Arial Narrow" w:cs="Arial"/>
          <w:b/>
          <w:sz w:val="24"/>
          <w:szCs w:val="24"/>
        </w:rPr>
        <w:t xml:space="preserve"> </w:t>
      </w:r>
      <w:r w:rsidRPr="007775D0">
        <w:rPr>
          <w:rFonts w:ascii="Arial Narrow" w:hAnsi="Arial Narrow" w:cs="Arial"/>
          <w:b/>
          <w:sz w:val="24"/>
          <w:szCs w:val="24"/>
        </w:rPr>
        <w:t>PIP)</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Implementation of Academic &amp; Non Academic Reforms</w:t>
      </w:r>
    </w:p>
    <w:p w:rsidR="00523AFE" w:rsidRPr="007775D0" w:rsidRDefault="00523AFE" w:rsidP="00523AFE">
      <w:pPr>
        <w:spacing w:after="0" w:line="240" w:lineRule="auto"/>
        <w:ind w:left="2160"/>
        <w:rPr>
          <w:rFonts w:ascii="Arial Narrow" w:hAnsi="Arial Narrow" w:cs="Arial"/>
          <w:sz w:val="20"/>
          <w:szCs w:val="20"/>
        </w:rPr>
      </w:pPr>
      <w:r w:rsidRPr="00523AFE">
        <w:rPr>
          <w:rFonts w:ascii="Arial Narrow" w:hAnsi="Arial Narrow" w:cs="Arial"/>
          <w:sz w:val="24"/>
          <w:szCs w:val="24"/>
        </w:rPr>
        <w:t xml:space="preserve">         </w:t>
      </w:r>
      <w:r w:rsidR="007775D0">
        <w:rPr>
          <w:rFonts w:ascii="Arial Narrow" w:hAnsi="Arial Narrow" w:cs="Arial"/>
          <w:sz w:val="20"/>
          <w:szCs w:val="20"/>
        </w:rPr>
        <w:t xml:space="preserve">0   2    4    6   8  </w:t>
      </w:r>
      <w:r w:rsidRPr="007775D0">
        <w:rPr>
          <w:rFonts w:ascii="Arial Narrow" w:hAnsi="Arial Narrow" w:cs="Arial"/>
          <w:sz w:val="20"/>
          <w:szCs w:val="20"/>
        </w:rPr>
        <w:t>10 12  14  16  18  20 22</w:t>
      </w:r>
      <w:r w:rsidR="007775D0">
        <w:rPr>
          <w:rFonts w:ascii="Arial Narrow" w:hAnsi="Arial Narrow" w:cs="Arial"/>
          <w:sz w:val="20"/>
          <w:szCs w:val="20"/>
        </w:rPr>
        <w:t xml:space="preserve"> 24 26  28  30  32  34 </w:t>
      </w:r>
      <w:r w:rsidRPr="007775D0">
        <w:rPr>
          <w:rFonts w:ascii="Arial Narrow" w:hAnsi="Arial Narrow" w:cs="Arial"/>
          <w:sz w:val="20"/>
          <w:szCs w:val="20"/>
        </w:rPr>
        <w:t>36 38  40 42  44  46 48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8" type="#_x0000_t32" style="position:absolute;margin-left:115.45pt;margin-top:15.8pt;width:9.05pt;height:.2pt;flip:y;z-index:251853824;mso-position-horizontal-relative:text;mso-position-vertical-relative:text" o:connectortype="straight" strokeweight="4.5pt"/>
              </w:pict>
            </w:r>
            <w:r w:rsidR="00523AFE" w:rsidRPr="00523AFE">
              <w:rPr>
                <w:rFonts w:ascii="Arial Narrow" w:hAnsi="Arial Narrow" w:cs="Arial"/>
                <w:sz w:val="24"/>
                <w:szCs w:val="24"/>
              </w:rPr>
              <w:t xml:space="preserve">Detailed pre action review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Creating Central &amp; Departmental Faculties as per IDP</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09" type="#_x0000_t32" style="position:absolute;margin-left:-2.75pt;margin-top:14.7pt;width:62.95pt;height:.1pt;flip:y;z-index:25185484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BOG formation</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0" type="#_x0000_t32" style="position:absolute;margin-left:-2.15pt;margin-top:10.15pt;width:9.45pt;height:.25pt;z-index:251855872;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Creating 4 funds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1" type="#_x0000_t32" style="position:absolute;margin-left:-2.75pt;margin-top:3.95pt;width:27pt;height:.45pt;flip:y;z-index:25185689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Achieving various Autonomy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2" type="#_x0000_t32" style="position:absolute;margin-left:4.45pt;margin-top:16.2pt;width:116.85pt;height:.6pt;flip:y;z-index:25185792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Filling all vacancies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3" type="#_x0000_t32" style="position:absolute;margin-left:4.45pt;margin-top:6.1pt;width:80.85pt;height:.6pt;flip:y;z-index:25185894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Faculty &amp; Staff Training</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4" type="#_x0000_t32" style="position:absolute;margin-left:-3.2pt;margin-top:9.8pt;width:99.4pt;height:.15pt;flip:y;z-index:25185996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Students perform evaluation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5" type="#_x0000_t32" style="position:absolute;margin-left:4.45pt;margin-top:8.7pt;width:260.85pt;height:.1pt;flip:y;z-index:25186099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Increased Learning outcomes &amp; Employability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6" type="#_x0000_t32" style="position:absolute;margin-left:-4.7pt;margin-top:18.25pt;width:260.85pt;height:.1pt;flip:y;z-index:25186201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rPr>
          <w:trHeight w:val="586"/>
        </w:trPr>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10</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Industry Institute Interaction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56" type="#_x0000_t32" style="position:absolute;margin-left:-4.7pt;margin-top:11.45pt;width:274.65pt;height:.1pt;flip:y;z-index:25190297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Increasing Research &amp; development</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7" type="#_x0000_t32" style="position:absolute;margin-left:-3.9pt;margin-top:9.75pt;width:260.85pt;height:.1pt;flip:y;z-index:25186304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Consultancy &amp; Revenue </w:t>
            </w:r>
            <w:r w:rsidRPr="00523AFE">
              <w:rPr>
                <w:rFonts w:ascii="Arial Narrow" w:hAnsi="Arial Narrow" w:cs="Arial"/>
                <w:sz w:val="24"/>
                <w:szCs w:val="24"/>
              </w:rPr>
              <w:lastRenderedPageBreak/>
              <w:t>Generation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8" type="#_x0000_t32" style="position:absolute;margin-left:1.45pt;margin-top:4.55pt;width:278.9pt;height:.3pt;flip:y;z-index:25186406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lastRenderedPageBreak/>
              <w:t>13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Results of Reforms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19" type="#_x0000_t32" style="position:absolute;margin-left:-3.35pt;margin-top:7.55pt;width:198pt;height:0;z-index:25186508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sz w:val="24"/>
          <w:szCs w:val="24"/>
        </w:rPr>
      </w:pPr>
      <w:r w:rsidRPr="00523AFE">
        <w:rPr>
          <w:rFonts w:ascii="Arial Narrow" w:hAnsi="Arial Narrow" w:cs="Arial"/>
          <w:sz w:val="24"/>
          <w:szCs w:val="24"/>
        </w:rPr>
        <w:t>The academic and nonacademic reforms are envisaged to be carried out as follows: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1. Exercise of autonomies:</w:t>
      </w:r>
    </w:p>
    <w:p w:rsidR="00523AFE" w:rsidRPr="00523AFE" w:rsidRDefault="00523AFE" w:rsidP="00523AFE">
      <w:pPr>
        <w:numPr>
          <w:ilvl w:val="2"/>
          <w:numId w:val="41"/>
        </w:numPr>
        <w:tabs>
          <w:tab w:val="clear" w:pos="216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Managerial autonomies (through formation/</w:t>
      </w:r>
      <w:proofErr w:type="spellStart"/>
      <w:r w:rsidRPr="00523AFE">
        <w:rPr>
          <w:rFonts w:ascii="Arial Narrow" w:hAnsi="Arial Narrow" w:cs="Arial"/>
          <w:sz w:val="24"/>
          <w:szCs w:val="24"/>
        </w:rPr>
        <w:t>updation</w:t>
      </w:r>
      <w:proofErr w:type="spellEnd"/>
      <w:r w:rsidRPr="00523AFE">
        <w:rPr>
          <w:rFonts w:ascii="Arial Narrow" w:hAnsi="Arial Narrow" w:cs="Arial"/>
          <w:sz w:val="24"/>
          <w:szCs w:val="24"/>
        </w:rPr>
        <w:t xml:space="preserve"> of BOG) </w:t>
      </w:r>
    </w:p>
    <w:p w:rsidR="00523AFE" w:rsidRPr="00523AFE" w:rsidRDefault="00523AFE" w:rsidP="00523AFE">
      <w:pPr>
        <w:numPr>
          <w:ilvl w:val="2"/>
          <w:numId w:val="41"/>
        </w:numPr>
        <w:tabs>
          <w:tab w:val="clear" w:pos="216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Administrative autonomy </w:t>
      </w:r>
    </w:p>
    <w:p w:rsidR="00523AFE" w:rsidRPr="00523AFE" w:rsidRDefault="00523AFE" w:rsidP="00523AFE">
      <w:pPr>
        <w:numPr>
          <w:ilvl w:val="2"/>
          <w:numId w:val="41"/>
        </w:numPr>
        <w:tabs>
          <w:tab w:val="clear" w:pos="216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Financial autonomy</w:t>
      </w:r>
    </w:p>
    <w:p w:rsidR="00523AFE" w:rsidRPr="00523AFE" w:rsidRDefault="00523AFE" w:rsidP="00523AFE">
      <w:pPr>
        <w:numPr>
          <w:ilvl w:val="2"/>
          <w:numId w:val="41"/>
        </w:numPr>
        <w:tabs>
          <w:tab w:val="clear" w:pos="216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Academic Autonomy </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 xml:space="preserve">2. Governance system with participation of stakeholders: to be done with the help of </w:t>
      </w:r>
      <w:proofErr w:type="gramStart"/>
      <w:r w:rsidRPr="00523AFE">
        <w:rPr>
          <w:rFonts w:ascii="Arial Narrow" w:hAnsi="Arial Narrow" w:cs="Arial"/>
          <w:bCs/>
          <w:sz w:val="24"/>
          <w:szCs w:val="24"/>
        </w:rPr>
        <w:t>a  number</w:t>
      </w:r>
      <w:proofErr w:type="gramEnd"/>
      <w:r w:rsidRPr="00523AFE">
        <w:rPr>
          <w:rFonts w:ascii="Arial Narrow" w:hAnsi="Arial Narrow" w:cs="Arial"/>
          <w:bCs/>
          <w:sz w:val="24"/>
          <w:szCs w:val="24"/>
        </w:rPr>
        <w:t xml:space="preserve"> of committees :</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Academic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Finance Committee : </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Building and Works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Purchase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Disciplinary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Institution Development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Students Affairs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Library Committee </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Grievance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Anti Sexual Harassment Committee (ASH)</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Training &amp; Placement Cell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Industry-Institute Interaction Cell Committee</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3. Use of Block Grant: as per TEQIP stipulations</w:t>
      </w:r>
    </w:p>
    <w:p w:rsidR="00523AFE" w:rsidRPr="00523AFE" w:rsidRDefault="00523AFE" w:rsidP="00523AFE">
      <w:pPr>
        <w:autoSpaceDE w:val="0"/>
        <w:autoSpaceDN w:val="0"/>
        <w:adjustRightInd w:val="0"/>
        <w:spacing w:after="0" w:line="240" w:lineRule="auto"/>
        <w:rPr>
          <w:rFonts w:ascii="Arial Narrow" w:hAnsi="Arial Narrow" w:cs="Arial"/>
          <w:bCs/>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sz w:val="24"/>
          <w:szCs w:val="24"/>
        </w:rPr>
      </w:pPr>
      <w:r w:rsidRPr="00523AFE">
        <w:rPr>
          <w:rFonts w:ascii="Arial Narrow" w:hAnsi="Arial Narrow" w:cs="Arial"/>
          <w:bCs/>
          <w:sz w:val="24"/>
          <w:szCs w:val="24"/>
        </w:rPr>
        <w:t>4. Establishment of four Funds (for sustainability of the reform process): as per TEQIP norms</w:t>
      </w:r>
    </w:p>
    <w:p w:rsidR="00523AFE" w:rsidRPr="00523AFE" w:rsidRDefault="00523AFE" w:rsidP="00523AFE">
      <w:pPr>
        <w:numPr>
          <w:ilvl w:val="0"/>
          <w:numId w:val="43"/>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Corpus Fund</w:t>
      </w:r>
    </w:p>
    <w:p w:rsidR="00523AFE" w:rsidRPr="00523AFE" w:rsidRDefault="00523AFE" w:rsidP="00523AFE">
      <w:pPr>
        <w:numPr>
          <w:ilvl w:val="0"/>
          <w:numId w:val="43"/>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Faculty Development Fund</w:t>
      </w:r>
    </w:p>
    <w:p w:rsidR="00523AFE" w:rsidRPr="00523AFE" w:rsidRDefault="00523AFE" w:rsidP="00523AFE">
      <w:pPr>
        <w:numPr>
          <w:ilvl w:val="0"/>
          <w:numId w:val="43"/>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Equipment Replacement Fund</w:t>
      </w:r>
    </w:p>
    <w:p w:rsidR="00523AFE" w:rsidRPr="00523AFE" w:rsidRDefault="00523AFE" w:rsidP="00523AFE">
      <w:pPr>
        <w:numPr>
          <w:ilvl w:val="0"/>
          <w:numId w:val="43"/>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Maintenance Fund</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5. Revenue Generation: through a number of activities, viz. Consultancy, sponsored projects, CEP</w:t>
      </w: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6. Filling-up Faculty and Staff Vacancies: as per AICTE / government norm</w:t>
      </w: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7. Student Performance Evaluation: both summative and formative</w:t>
      </w:r>
    </w:p>
    <w:p w:rsidR="00523AFE" w:rsidRPr="00523AFE" w:rsidRDefault="00523AFE" w:rsidP="00523AFE">
      <w:pPr>
        <w:autoSpaceDE w:val="0"/>
        <w:autoSpaceDN w:val="0"/>
        <w:adjustRightInd w:val="0"/>
        <w:spacing w:after="0" w:line="240" w:lineRule="auto"/>
        <w:ind w:left="720"/>
        <w:rPr>
          <w:rFonts w:ascii="Arial Narrow" w:hAnsi="Arial Narrow" w:cs="Arial"/>
          <w:bCs/>
          <w:sz w:val="24"/>
          <w:szCs w:val="24"/>
        </w:rPr>
      </w:pPr>
      <w:r w:rsidRPr="00523AFE">
        <w:rPr>
          <w:rFonts w:ascii="Arial Narrow" w:hAnsi="Arial Narrow" w:cs="Arial"/>
          <w:bCs/>
          <w:sz w:val="24"/>
          <w:szCs w:val="24"/>
        </w:rPr>
        <w:t>8. Performance appraisal of faculty by students and faculty counseling.</w:t>
      </w:r>
    </w:p>
    <w:p w:rsidR="00523AFE" w:rsidRPr="00523AFE" w:rsidRDefault="00523AFE" w:rsidP="00523AFE">
      <w:pPr>
        <w:autoSpaceDE w:val="0"/>
        <w:autoSpaceDN w:val="0"/>
        <w:adjustRightInd w:val="0"/>
        <w:spacing w:after="0" w:line="240" w:lineRule="auto"/>
        <w:ind w:left="720"/>
        <w:rPr>
          <w:rFonts w:ascii="Arial Narrow" w:hAnsi="Arial Narrow" w:cs="Arial"/>
          <w:sz w:val="24"/>
          <w:szCs w:val="24"/>
        </w:rPr>
      </w:pPr>
      <w:r w:rsidRPr="00523AFE">
        <w:rPr>
          <w:rFonts w:ascii="Arial Narrow" w:hAnsi="Arial Narrow" w:cs="Arial"/>
          <w:bCs/>
          <w:sz w:val="24"/>
          <w:szCs w:val="24"/>
        </w:rPr>
        <w:t>9. Faculty Incentives for Continuing Education, Consultancy, Research and Development, etc.</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numPr>
          <w:ilvl w:val="0"/>
          <w:numId w:val="34"/>
        </w:num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 xml:space="preserve">Improving interaction with industry </w:t>
      </w:r>
    </w:p>
    <w:p w:rsidR="00523AFE" w:rsidRPr="00523AFE" w:rsidRDefault="00523AFE" w:rsidP="00523AFE">
      <w:pPr>
        <w:autoSpaceDE w:val="0"/>
        <w:autoSpaceDN w:val="0"/>
        <w:adjustRightInd w:val="0"/>
        <w:spacing w:after="0" w:line="240" w:lineRule="auto"/>
        <w:ind w:left="720"/>
        <w:jc w:val="both"/>
        <w:rPr>
          <w:rFonts w:ascii="Arial Narrow" w:hAnsi="Arial Narrow" w:cs="Arial"/>
          <w:sz w:val="24"/>
          <w:szCs w:val="24"/>
        </w:rPr>
      </w:pPr>
      <w:r w:rsidRPr="00523AFE">
        <w:rPr>
          <w:rFonts w:ascii="Arial Narrow" w:hAnsi="Arial Narrow" w:cs="Arial"/>
          <w:sz w:val="24"/>
          <w:szCs w:val="24"/>
        </w:rPr>
        <w:t xml:space="preserve">In order to  establish good interaction with various industries like Infosys, Satyam, STPI, NALCO, FACOR, TISCO and others, it is required to develop a cell known as industry institute partnership cell “IIPC, which will be created new to take up industrial research, consultancy and extension services. Industrial professionals will be invited to exchange their novel ideas in technical fields. Their requirements will be satisfied by the institute for developing such collaborations. Students and faculties will be trained accordingly to meet the technical challenge. Regular industrial tour, symposia and seminars will be conducted in joint collaboration; faculties may be sponsored for a fixed duration to such industries on need basis.  </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Default="00523AFE" w:rsidP="00523AFE">
      <w:pPr>
        <w:autoSpaceDE w:val="0"/>
        <w:autoSpaceDN w:val="0"/>
        <w:adjustRightInd w:val="0"/>
        <w:spacing w:after="0" w:line="240" w:lineRule="auto"/>
        <w:rPr>
          <w:rFonts w:ascii="Arial Narrow" w:hAnsi="Arial Narrow" w:cs="Arial"/>
          <w:sz w:val="24"/>
          <w:szCs w:val="24"/>
        </w:rPr>
      </w:pPr>
    </w:p>
    <w:p w:rsidR="007775D0" w:rsidRDefault="007775D0" w:rsidP="00523AFE">
      <w:pPr>
        <w:autoSpaceDE w:val="0"/>
        <w:autoSpaceDN w:val="0"/>
        <w:adjustRightInd w:val="0"/>
        <w:spacing w:after="0" w:line="240" w:lineRule="auto"/>
        <w:rPr>
          <w:rFonts w:ascii="Arial Narrow" w:hAnsi="Arial Narrow" w:cs="Arial"/>
          <w:sz w:val="24"/>
          <w:szCs w:val="24"/>
        </w:rPr>
      </w:pPr>
    </w:p>
    <w:p w:rsidR="007775D0" w:rsidRDefault="007775D0" w:rsidP="00523AFE">
      <w:pPr>
        <w:autoSpaceDE w:val="0"/>
        <w:autoSpaceDN w:val="0"/>
        <w:adjustRightInd w:val="0"/>
        <w:spacing w:after="0" w:line="240" w:lineRule="auto"/>
        <w:rPr>
          <w:rFonts w:ascii="Arial Narrow" w:hAnsi="Arial Narrow" w:cs="Arial"/>
          <w:sz w:val="24"/>
          <w:szCs w:val="24"/>
        </w:rPr>
      </w:pPr>
    </w:p>
    <w:p w:rsidR="007775D0" w:rsidRDefault="007775D0" w:rsidP="00523AFE">
      <w:pPr>
        <w:autoSpaceDE w:val="0"/>
        <w:autoSpaceDN w:val="0"/>
        <w:adjustRightInd w:val="0"/>
        <w:spacing w:after="0" w:line="240" w:lineRule="auto"/>
        <w:rPr>
          <w:rFonts w:ascii="Arial Narrow" w:hAnsi="Arial Narrow" w:cs="Arial"/>
          <w:sz w:val="24"/>
          <w:szCs w:val="24"/>
        </w:rPr>
      </w:pPr>
    </w:p>
    <w:p w:rsidR="007775D0" w:rsidRPr="00523AFE" w:rsidRDefault="007775D0"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Improving Interaction with Industry</w:t>
      </w:r>
    </w:p>
    <w:p w:rsidR="00523AFE" w:rsidRPr="007775D0" w:rsidRDefault="007775D0" w:rsidP="00523AFE">
      <w:pPr>
        <w:spacing w:after="0" w:line="240" w:lineRule="auto"/>
        <w:ind w:left="2160"/>
        <w:rPr>
          <w:rFonts w:ascii="Arial Narrow" w:hAnsi="Arial Narrow" w:cs="Arial"/>
          <w:sz w:val="20"/>
          <w:szCs w:val="20"/>
        </w:rPr>
      </w:pPr>
      <w:r>
        <w:rPr>
          <w:rFonts w:ascii="Arial Narrow" w:hAnsi="Arial Narrow" w:cs="Arial"/>
          <w:sz w:val="24"/>
          <w:szCs w:val="24"/>
        </w:rPr>
        <w:t xml:space="preserve">        </w:t>
      </w:r>
      <w:r w:rsidR="00523AFE" w:rsidRPr="007775D0">
        <w:rPr>
          <w:rFonts w:ascii="Arial Narrow" w:hAnsi="Arial Narrow" w:cs="Arial"/>
          <w:sz w:val="20"/>
          <w:szCs w:val="20"/>
        </w:rPr>
        <w:t xml:space="preserve">0   2    </w:t>
      </w:r>
      <w:r>
        <w:rPr>
          <w:rFonts w:ascii="Arial Narrow" w:hAnsi="Arial Narrow" w:cs="Arial"/>
          <w:sz w:val="20"/>
          <w:szCs w:val="20"/>
        </w:rPr>
        <w:t xml:space="preserve">4    6   8   10 12  14  16  18 </w:t>
      </w:r>
      <w:r w:rsidR="00523AFE" w:rsidRPr="007775D0">
        <w:rPr>
          <w:rFonts w:ascii="Arial Narrow" w:hAnsi="Arial Narrow" w:cs="Arial"/>
          <w:sz w:val="20"/>
          <w:szCs w:val="20"/>
        </w:rPr>
        <w:t xml:space="preserve">20 22 24 </w:t>
      </w:r>
      <w:r>
        <w:rPr>
          <w:rFonts w:ascii="Arial Narrow" w:hAnsi="Arial Narrow" w:cs="Arial"/>
          <w:sz w:val="20"/>
          <w:szCs w:val="20"/>
        </w:rPr>
        <w:t xml:space="preserve"> 26  28  30  32  34  36 38 </w:t>
      </w:r>
      <w:r w:rsidR="00523AFE" w:rsidRPr="007775D0">
        <w:rPr>
          <w:rFonts w:ascii="Arial Narrow" w:hAnsi="Arial Narrow" w:cs="Arial"/>
          <w:sz w:val="20"/>
          <w:szCs w:val="20"/>
        </w:rPr>
        <w:t xml:space="preserve">40 42 </w:t>
      </w:r>
      <w:r>
        <w:rPr>
          <w:rFonts w:ascii="Arial Narrow" w:hAnsi="Arial Narrow" w:cs="Arial"/>
          <w:sz w:val="20"/>
          <w:szCs w:val="20"/>
        </w:rPr>
        <w:t xml:space="preserve"> 44 </w:t>
      </w:r>
      <w:r w:rsidR="00523AFE" w:rsidRPr="007775D0">
        <w:rPr>
          <w:rFonts w:ascii="Arial Narrow" w:hAnsi="Arial Narrow" w:cs="Arial"/>
          <w:sz w:val="20"/>
          <w:szCs w:val="20"/>
        </w:rPr>
        <w:t>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SL</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Study of current Industrial trends</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0" type="#_x0000_t32" style="position:absolute;margin-left:2.65pt;margin-top:8.95pt;width:98.65pt;height:.6pt;flip:y;z-index:251866112;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Study of Requirement of Industries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1" type="#_x0000_t32" style="position:absolute;margin-left:4.65pt;margin-top:25.25pt;width:98.65pt;height:.6pt;flip:y;z-index:25186713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Creation of an Industrial chair in Institute</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2" type="#_x0000_t32" style="position:absolute;margin-left:-.6pt;margin-top:19.95pt;width:35.7pt;height:.4pt;flip:y;z-index:25186816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Faculty Industrial training</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3" type="#_x0000_t32" style="position:absolute;margin-left:-4.55pt;margin-top:14.15pt;width:120.6pt;height:.5pt;flip:y;z-index:25186918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Special summer/ winter courses for professional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4" type="#_x0000_t32" style="position:absolute;margin-left:-2.15pt;margin-top:21.95pt;width:192.6pt;height:.3pt;flip:y;z-index:25187020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Problem solution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5" type="#_x0000_t32" style="position:absolute;margin-left:3.1pt;margin-top:16.05pt;width:174.35pt;height:0;z-index:25187123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Periodical Curriculum modifications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6" type="#_x0000_t32" style="position:absolute;margin-left:1.45pt;margin-top:24.3pt;width:189pt;height:0;z-index:25187225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Results of Interaction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7" type="#_x0000_t32" style="position:absolute;margin-left:6.7pt;margin-top:18.05pt;width:170.75pt;height:0;z-index:25187328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ind w:left="360"/>
        <w:rPr>
          <w:rFonts w:ascii="Arial Narrow" w:hAnsi="Arial Narrow" w:cs="Arial"/>
          <w:b/>
          <w:sz w:val="24"/>
          <w:szCs w:val="24"/>
        </w:rPr>
      </w:pPr>
    </w:p>
    <w:p w:rsidR="00523AFE" w:rsidRPr="00523AFE" w:rsidRDefault="00523AFE" w:rsidP="00523AFE">
      <w:pPr>
        <w:numPr>
          <w:ilvl w:val="0"/>
          <w:numId w:val="34"/>
        </w:num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Enhancement of research and consultancy activities</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Action Plan for Enhancement of Research &amp; Consultancy Activities</w:t>
      </w:r>
    </w:p>
    <w:p w:rsidR="00523AFE" w:rsidRPr="007775D0" w:rsidRDefault="00523AFE" w:rsidP="00523AFE">
      <w:pPr>
        <w:spacing w:after="0" w:line="240" w:lineRule="auto"/>
        <w:ind w:left="2160"/>
        <w:rPr>
          <w:rFonts w:ascii="Arial Narrow" w:hAnsi="Arial Narrow" w:cs="Arial"/>
          <w:sz w:val="20"/>
          <w:szCs w:val="20"/>
        </w:rPr>
      </w:pPr>
      <w:r w:rsidRPr="00523AFE">
        <w:rPr>
          <w:rFonts w:ascii="Arial Narrow" w:hAnsi="Arial Narrow" w:cs="Arial"/>
          <w:sz w:val="24"/>
          <w:szCs w:val="24"/>
        </w:rPr>
        <w:t xml:space="preserve">         </w:t>
      </w:r>
      <w:r w:rsidRPr="007775D0">
        <w:rPr>
          <w:rFonts w:ascii="Arial Narrow" w:hAnsi="Arial Narrow" w:cs="Arial"/>
          <w:sz w:val="20"/>
          <w:szCs w:val="20"/>
        </w:rPr>
        <w:t>0</w:t>
      </w:r>
      <w:r w:rsidR="007775D0">
        <w:rPr>
          <w:rFonts w:ascii="Arial Narrow" w:hAnsi="Arial Narrow" w:cs="Arial"/>
          <w:sz w:val="20"/>
          <w:szCs w:val="20"/>
        </w:rPr>
        <w:t xml:space="preserve">   2    4    6   8   10 12  14 </w:t>
      </w:r>
      <w:r w:rsidRPr="007775D0">
        <w:rPr>
          <w:rFonts w:ascii="Arial Narrow" w:hAnsi="Arial Narrow" w:cs="Arial"/>
          <w:sz w:val="20"/>
          <w:szCs w:val="20"/>
        </w:rPr>
        <w:t>16  1</w:t>
      </w:r>
      <w:r w:rsidR="007775D0">
        <w:rPr>
          <w:rFonts w:ascii="Arial Narrow" w:hAnsi="Arial Narrow" w:cs="Arial"/>
          <w:sz w:val="20"/>
          <w:szCs w:val="20"/>
        </w:rPr>
        <w:t xml:space="preserve">8  20 22 24 26  28  30  32  34 </w:t>
      </w:r>
      <w:r w:rsidRPr="007775D0">
        <w:rPr>
          <w:rFonts w:ascii="Arial Narrow" w:hAnsi="Arial Narrow" w:cs="Arial"/>
          <w:sz w:val="20"/>
          <w:szCs w:val="20"/>
        </w:rPr>
        <w:t>36 38  40 42  44  46 48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Activities/Month</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Review of existing status on research &amp; consultancy</w:t>
            </w: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57" type="#_x0000_t32" style="position:absolute;margin-left:-3.75pt;margin-top:14.35pt;width:24pt;height:0;z-index:251904000;mso-position-horizontal-relative:text;mso-position-vertical-relative:text" o:connectortype="straigh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Introducing New M Tech &amp; </w:t>
            </w:r>
            <w:proofErr w:type="spellStart"/>
            <w:r w:rsidRPr="00523AFE">
              <w:rPr>
                <w:rFonts w:ascii="Arial Narrow" w:hAnsi="Arial Narrow" w:cs="Arial"/>
                <w:sz w:val="24"/>
                <w:szCs w:val="24"/>
              </w:rPr>
              <w:t>Ph.D</w:t>
            </w:r>
            <w:proofErr w:type="spellEnd"/>
            <w:r w:rsidRPr="00523AFE">
              <w:rPr>
                <w:rFonts w:ascii="Arial Narrow" w:hAnsi="Arial Narrow" w:cs="Arial"/>
                <w:sz w:val="24"/>
                <w:szCs w:val="24"/>
              </w:rPr>
              <w:t xml:space="preserve">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8" type="#_x0000_t32" style="position:absolute;margin-left:-4.65pt;margin-top:18.3pt;width:61.2pt;height:0;z-index:25187430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Updating </w:t>
            </w:r>
            <w:proofErr w:type="spellStart"/>
            <w:r w:rsidRPr="00523AFE">
              <w:rPr>
                <w:rFonts w:ascii="Arial Narrow" w:hAnsi="Arial Narrow" w:cs="Arial"/>
                <w:sz w:val="24"/>
                <w:szCs w:val="24"/>
              </w:rPr>
              <w:t>exsiting</w:t>
            </w:r>
            <w:proofErr w:type="spellEnd"/>
            <w:r w:rsidRPr="00523AFE">
              <w:rPr>
                <w:rFonts w:ascii="Arial Narrow" w:hAnsi="Arial Narrow" w:cs="Arial"/>
                <w:sz w:val="24"/>
                <w:szCs w:val="24"/>
              </w:rPr>
              <w:t xml:space="preserve"> PG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29" type="#_x0000_t32" style="position:absolute;margin-left:6.65pt;margin-top:14.8pt;width:38.4pt;height:0;z-index:25187532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Establishing Full fledge central Library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0" type="#_x0000_t32" style="position:absolute;margin-left:-4.65pt;margin-top:14.3pt;width:61.2pt;height:0;z-index:25187635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Converting Labs into small manufacturing centers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1" type="#_x0000_t32" style="position:absolute;margin-left:-5.2pt;margin-top:22.2pt;width:238.8pt;height:0;z-index:25187737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Product Development &amp; obtaining Patents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2" type="#_x0000_t32" style="position:absolute;margin-left:-4.65pt;margin-top:21.75pt;width:250.8pt;height:.05pt;z-index:25187840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Offering Design &amp; Problem solving Consultancy in all departments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3" type="#_x0000_t32" style="position:absolute;margin-left:-5.2pt;margin-top:26.05pt;width:238.8pt;height:0;z-index:251879424;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Further Research with Industrial feedbacks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4" type="#_x0000_t32" style="position:absolute;margin-left:6.85pt;margin-top:23.75pt;width:214.2pt;height:.05pt;z-index:251880448;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Consultancy in Industrial Model tests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5" type="#_x0000_t32" style="position:absolute;margin-left:-5.2pt;margin-top:23.85pt;width:238.8pt;height:0;z-index:251881472;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10</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Industrial Testing Center</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6" type="#_x0000_t32" style="position:absolute;margin-left:2.2pt;margin-top:6pt;width:111pt;height:0;z-index:251882496;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483"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11</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Results of R&amp; D and consultancy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shape id="_x0000_s1237" type="#_x0000_t32" style="position:absolute;margin-left:6.85pt;margin-top:12.05pt;width:214.2pt;height:.05pt;z-index:251883520;mso-position-horizontal-relative:text;mso-position-vertical-relative:text" o:connectortype="straigh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spacing w:after="0" w:line="240" w:lineRule="auto"/>
        <w:rPr>
          <w:rFonts w:ascii="Arial Narrow" w:hAnsi="Arial Narrow" w:cs="Arial"/>
          <w:sz w:val="24"/>
          <w:szCs w:val="24"/>
        </w:rPr>
      </w:pPr>
    </w:p>
    <w:p w:rsidR="007775D0" w:rsidRDefault="007775D0" w:rsidP="007775D0">
      <w:pPr>
        <w:autoSpaceDE w:val="0"/>
        <w:autoSpaceDN w:val="0"/>
        <w:adjustRightInd w:val="0"/>
        <w:spacing w:after="0" w:line="240" w:lineRule="auto"/>
        <w:ind w:left="720"/>
        <w:rPr>
          <w:rFonts w:ascii="Arial Narrow" w:hAnsi="Arial Narrow" w:cs="Arial"/>
          <w:sz w:val="24"/>
          <w:szCs w:val="24"/>
        </w:rPr>
      </w:pPr>
    </w:p>
    <w:p w:rsidR="007775D0" w:rsidRDefault="007775D0" w:rsidP="007775D0">
      <w:pPr>
        <w:autoSpaceDE w:val="0"/>
        <w:autoSpaceDN w:val="0"/>
        <w:adjustRightInd w:val="0"/>
        <w:spacing w:after="0" w:line="240" w:lineRule="auto"/>
        <w:ind w:left="720"/>
        <w:rPr>
          <w:rFonts w:ascii="Arial Narrow" w:hAnsi="Arial Narrow" w:cs="Arial"/>
          <w:sz w:val="24"/>
          <w:szCs w:val="24"/>
        </w:rPr>
      </w:pPr>
    </w:p>
    <w:p w:rsidR="007775D0" w:rsidRDefault="007775D0" w:rsidP="007775D0">
      <w:pPr>
        <w:autoSpaceDE w:val="0"/>
        <w:autoSpaceDN w:val="0"/>
        <w:adjustRightInd w:val="0"/>
        <w:spacing w:after="0" w:line="240" w:lineRule="auto"/>
        <w:ind w:left="720"/>
        <w:rPr>
          <w:rFonts w:ascii="Arial Narrow" w:hAnsi="Arial Narrow" w:cs="Arial"/>
          <w:sz w:val="24"/>
          <w:szCs w:val="24"/>
        </w:rPr>
      </w:pPr>
    </w:p>
    <w:p w:rsidR="007775D0" w:rsidRDefault="007775D0" w:rsidP="007775D0">
      <w:pPr>
        <w:autoSpaceDE w:val="0"/>
        <w:autoSpaceDN w:val="0"/>
        <w:adjustRightInd w:val="0"/>
        <w:spacing w:after="0" w:line="240" w:lineRule="auto"/>
        <w:ind w:left="720"/>
        <w:rPr>
          <w:rFonts w:ascii="Arial Narrow" w:hAnsi="Arial Narrow" w:cs="Arial"/>
          <w:sz w:val="24"/>
          <w:szCs w:val="24"/>
        </w:rPr>
      </w:pPr>
    </w:p>
    <w:p w:rsidR="007775D0" w:rsidRDefault="007775D0" w:rsidP="007775D0">
      <w:pPr>
        <w:autoSpaceDE w:val="0"/>
        <w:autoSpaceDN w:val="0"/>
        <w:adjustRightInd w:val="0"/>
        <w:spacing w:after="0" w:line="240" w:lineRule="auto"/>
        <w:ind w:left="720"/>
        <w:rPr>
          <w:rFonts w:ascii="Arial Narrow" w:hAnsi="Arial Narrow" w:cs="Arial"/>
          <w:sz w:val="24"/>
          <w:szCs w:val="24"/>
        </w:rPr>
      </w:pPr>
    </w:p>
    <w:p w:rsidR="00523AFE" w:rsidRPr="00523AFE" w:rsidRDefault="00523AFE" w:rsidP="007775D0">
      <w:pPr>
        <w:autoSpaceDE w:val="0"/>
        <w:autoSpaceDN w:val="0"/>
        <w:adjustRightInd w:val="0"/>
        <w:spacing w:after="0" w:line="240" w:lineRule="auto"/>
        <w:ind w:left="720"/>
        <w:rPr>
          <w:rFonts w:ascii="Arial Narrow" w:hAnsi="Arial Narrow" w:cs="Arial"/>
          <w:sz w:val="24"/>
          <w:szCs w:val="24"/>
        </w:rPr>
      </w:pPr>
      <w:r w:rsidRPr="00523AFE">
        <w:rPr>
          <w:rFonts w:ascii="Arial Narrow" w:hAnsi="Arial Narrow" w:cs="Arial"/>
          <w:sz w:val="24"/>
          <w:szCs w:val="24"/>
        </w:rPr>
        <w:t>This is envisaged to be done through the following actions:</w:t>
      </w:r>
    </w:p>
    <w:p w:rsidR="00523AFE" w:rsidRPr="00523AFE" w:rsidRDefault="00523AFE" w:rsidP="007775D0">
      <w:pPr>
        <w:autoSpaceDE w:val="0"/>
        <w:autoSpaceDN w:val="0"/>
        <w:adjustRightInd w:val="0"/>
        <w:spacing w:after="0" w:line="240" w:lineRule="auto"/>
        <w:rPr>
          <w:rFonts w:ascii="Arial Narrow" w:hAnsi="Arial Narrow" w:cs="Arial"/>
          <w:sz w:val="24"/>
          <w:szCs w:val="24"/>
        </w:rPr>
      </w:pPr>
    </w:p>
    <w:p w:rsidR="00523AFE" w:rsidRPr="00523AFE" w:rsidRDefault="007775D0" w:rsidP="007775D0">
      <w:pPr>
        <w:numPr>
          <w:ilvl w:val="0"/>
          <w:numId w:val="44"/>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Strengthening of</w:t>
      </w:r>
      <w:r w:rsidR="00523AFE" w:rsidRPr="00523AFE">
        <w:rPr>
          <w:rFonts w:ascii="Arial Narrow" w:hAnsi="Arial Narrow" w:cs="Arial"/>
          <w:sz w:val="24"/>
          <w:szCs w:val="24"/>
        </w:rPr>
        <w:t xml:space="preserve"> the existing postgraduate (</w:t>
      </w:r>
      <w:proofErr w:type="spellStart"/>
      <w:r w:rsidR="00523AFE" w:rsidRPr="00523AFE">
        <w:rPr>
          <w:rFonts w:ascii="Arial Narrow" w:hAnsi="Arial Narrow" w:cs="Arial"/>
          <w:sz w:val="24"/>
          <w:szCs w:val="24"/>
        </w:rPr>
        <w:t>M.Tech</w:t>
      </w:r>
      <w:proofErr w:type="spellEnd"/>
      <w:r w:rsidR="00523AFE" w:rsidRPr="00523AFE">
        <w:rPr>
          <w:rFonts w:ascii="Arial Narrow" w:hAnsi="Arial Narrow" w:cs="Arial"/>
          <w:sz w:val="24"/>
          <w:szCs w:val="24"/>
        </w:rPr>
        <w:t>) programs in CET.</w:t>
      </w:r>
    </w:p>
    <w:p w:rsidR="00523AFE" w:rsidRPr="00523AFE" w:rsidRDefault="00523AFE" w:rsidP="007775D0">
      <w:pPr>
        <w:numPr>
          <w:ilvl w:val="0"/>
          <w:numId w:val="44"/>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Opening of new </w:t>
      </w:r>
      <w:proofErr w:type="spellStart"/>
      <w:r w:rsidRPr="00523AFE">
        <w:rPr>
          <w:rFonts w:ascii="Arial Narrow" w:hAnsi="Arial Narrow" w:cs="Arial"/>
          <w:sz w:val="24"/>
          <w:szCs w:val="24"/>
        </w:rPr>
        <w:t>M.Tech</w:t>
      </w:r>
      <w:proofErr w:type="spellEnd"/>
      <w:r w:rsidRPr="00523AFE">
        <w:rPr>
          <w:rFonts w:ascii="Arial Narrow" w:hAnsi="Arial Narrow" w:cs="Arial"/>
          <w:sz w:val="24"/>
          <w:szCs w:val="24"/>
        </w:rPr>
        <w:t xml:space="preserve"> programs in departments without such programs and increasing the number of </w:t>
      </w:r>
      <w:proofErr w:type="spellStart"/>
      <w:r w:rsidRPr="00523AFE">
        <w:rPr>
          <w:rFonts w:ascii="Arial Narrow" w:hAnsi="Arial Narrow" w:cs="Arial"/>
          <w:sz w:val="24"/>
          <w:szCs w:val="24"/>
        </w:rPr>
        <w:t>M.Tech</w:t>
      </w:r>
      <w:proofErr w:type="spellEnd"/>
      <w:r w:rsidRPr="00523AFE">
        <w:rPr>
          <w:rFonts w:ascii="Arial Narrow" w:hAnsi="Arial Narrow" w:cs="Arial"/>
          <w:sz w:val="24"/>
          <w:szCs w:val="24"/>
        </w:rPr>
        <w:t xml:space="preserve"> programs in departments with such programs.</w:t>
      </w:r>
    </w:p>
    <w:p w:rsidR="00523AFE" w:rsidRPr="00523AFE" w:rsidRDefault="00523AFE" w:rsidP="007775D0">
      <w:pPr>
        <w:numPr>
          <w:ilvl w:val="0"/>
          <w:numId w:val="44"/>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Registration of higher number of </w:t>
      </w:r>
      <w:proofErr w:type="spellStart"/>
      <w:r w:rsidRPr="00523AFE">
        <w:rPr>
          <w:rFonts w:ascii="Arial Narrow" w:hAnsi="Arial Narrow" w:cs="Arial"/>
          <w:sz w:val="24"/>
          <w:szCs w:val="24"/>
        </w:rPr>
        <w:t>Ph.D</w:t>
      </w:r>
      <w:proofErr w:type="spellEnd"/>
      <w:r w:rsidRPr="00523AFE">
        <w:rPr>
          <w:rFonts w:ascii="Arial Narrow" w:hAnsi="Arial Narrow" w:cs="Arial"/>
          <w:sz w:val="24"/>
          <w:szCs w:val="24"/>
        </w:rPr>
        <w:t xml:space="preserve"> scholars </w:t>
      </w:r>
    </w:p>
    <w:p w:rsidR="00523AFE" w:rsidRPr="00523AFE" w:rsidRDefault="00523AFE" w:rsidP="007775D0">
      <w:pPr>
        <w:numPr>
          <w:ilvl w:val="0"/>
          <w:numId w:val="44"/>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Opening “</w:t>
      </w:r>
      <w:proofErr w:type="spellStart"/>
      <w:r w:rsidRPr="00523AFE">
        <w:rPr>
          <w:rFonts w:ascii="Arial Narrow" w:hAnsi="Arial Narrow" w:cs="Arial"/>
          <w:sz w:val="24"/>
          <w:szCs w:val="24"/>
        </w:rPr>
        <w:t>Centres</w:t>
      </w:r>
      <w:proofErr w:type="spellEnd"/>
      <w:r w:rsidRPr="00523AFE">
        <w:rPr>
          <w:rFonts w:ascii="Arial Narrow" w:hAnsi="Arial Narrow" w:cs="Arial"/>
          <w:sz w:val="24"/>
          <w:szCs w:val="24"/>
        </w:rPr>
        <w:t xml:space="preserve"> of Advanced Post Graduate Studies” in niche areas (two such BPUT </w:t>
      </w:r>
      <w:proofErr w:type="spellStart"/>
      <w:r w:rsidRPr="00523AFE">
        <w:rPr>
          <w:rFonts w:ascii="Arial Narrow" w:hAnsi="Arial Narrow" w:cs="Arial"/>
          <w:sz w:val="24"/>
          <w:szCs w:val="24"/>
        </w:rPr>
        <w:t>Centres</w:t>
      </w:r>
      <w:proofErr w:type="spellEnd"/>
      <w:r w:rsidRPr="00523AFE">
        <w:rPr>
          <w:rFonts w:ascii="Arial Narrow" w:hAnsi="Arial Narrow" w:cs="Arial"/>
          <w:sz w:val="24"/>
          <w:szCs w:val="24"/>
        </w:rPr>
        <w:t xml:space="preserve"> are established in CET)</w:t>
      </w:r>
    </w:p>
    <w:p w:rsidR="00523AFE" w:rsidRPr="00523AFE" w:rsidRDefault="00523AFE" w:rsidP="007775D0">
      <w:pPr>
        <w:numPr>
          <w:ilvl w:val="0"/>
          <w:numId w:val="44"/>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 xml:space="preserve">Applying for sponsored research projects from AICTE, DST, </w:t>
      </w:r>
      <w:proofErr w:type="gramStart"/>
      <w:r w:rsidRPr="00523AFE">
        <w:rPr>
          <w:rFonts w:ascii="Arial Narrow" w:hAnsi="Arial Narrow" w:cs="Arial"/>
          <w:sz w:val="24"/>
          <w:szCs w:val="24"/>
        </w:rPr>
        <w:t>AERB</w:t>
      </w:r>
      <w:proofErr w:type="gramEnd"/>
      <w:r w:rsidRPr="00523AFE">
        <w:rPr>
          <w:rFonts w:ascii="Arial Narrow" w:hAnsi="Arial Narrow" w:cs="Arial"/>
          <w:sz w:val="24"/>
          <w:szCs w:val="24"/>
        </w:rPr>
        <w:t xml:space="preserve"> etc.</w:t>
      </w:r>
    </w:p>
    <w:p w:rsidR="00523AFE" w:rsidRDefault="00523AFE" w:rsidP="007775D0">
      <w:pPr>
        <w:numPr>
          <w:ilvl w:val="0"/>
          <w:numId w:val="44"/>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 xml:space="preserve">Carrying out consultancy projects e.g. PMGSY, Architectural, industrial etc. </w:t>
      </w:r>
    </w:p>
    <w:p w:rsidR="007775D0" w:rsidRPr="00523AFE" w:rsidRDefault="007775D0" w:rsidP="007775D0">
      <w:pPr>
        <w:autoSpaceDE w:val="0"/>
        <w:autoSpaceDN w:val="0"/>
        <w:adjustRightInd w:val="0"/>
        <w:spacing w:after="0" w:line="240" w:lineRule="auto"/>
        <w:ind w:left="360"/>
        <w:rPr>
          <w:rFonts w:ascii="Arial Narrow" w:hAnsi="Arial Narrow" w:cs="Arial"/>
          <w:sz w:val="24"/>
          <w:szCs w:val="24"/>
        </w:rPr>
      </w:pPr>
    </w:p>
    <w:p w:rsidR="00523AFE" w:rsidRPr="00523AFE" w:rsidRDefault="00523AFE" w:rsidP="00523AFE">
      <w:pPr>
        <w:numPr>
          <w:ilvl w:val="1"/>
          <w:numId w:val="46"/>
        </w:numPr>
        <w:autoSpaceDE w:val="0"/>
        <w:autoSpaceDN w:val="0"/>
        <w:adjustRightInd w:val="0"/>
        <w:spacing w:after="0" w:line="240" w:lineRule="auto"/>
        <w:jc w:val="both"/>
        <w:rPr>
          <w:rFonts w:ascii="Arial Narrow" w:hAnsi="Arial Narrow" w:cs="Arial"/>
          <w:b/>
          <w:sz w:val="24"/>
          <w:szCs w:val="24"/>
        </w:rPr>
      </w:pPr>
      <w:r w:rsidRPr="00523AFE">
        <w:rPr>
          <w:rFonts w:ascii="Arial Narrow" w:hAnsi="Arial Narrow" w:cs="Arial"/>
          <w:b/>
          <w:sz w:val="24"/>
          <w:szCs w:val="24"/>
        </w:rPr>
        <w:t xml:space="preserve">  Action plan for organizing a Finishing School and for improving the academic performance of SC/ST/OBC/academically weak students through innovative methods, such as remedial and skill development classes for increasing the transition rate and pass rate with the objective of improving their employability.</w:t>
      </w:r>
    </w:p>
    <w:p w:rsidR="00523AFE" w:rsidRPr="00523AFE" w:rsidRDefault="00523AFE" w:rsidP="00523AFE">
      <w:pPr>
        <w:autoSpaceDE w:val="0"/>
        <w:autoSpaceDN w:val="0"/>
        <w:adjustRightInd w:val="0"/>
        <w:spacing w:after="0" w:line="240" w:lineRule="auto"/>
        <w:ind w:left="5040"/>
        <w:jc w:val="both"/>
        <w:rPr>
          <w:rFonts w:ascii="Arial Narrow" w:hAnsi="Arial Narrow" w:cs="Arial"/>
          <w:sz w:val="24"/>
          <w:szCs w:val="24"/>
        </w:rPr>
      </w:pPr>
      <w:r w:rsidRPr="00523AFE">
        <w:rPr>
          <w:rFonts w:ascii="Arial Narrow" w:hAnsi="Arial Narrow" w:cs="Arial"/>
          <w:sz w:val="24"/>
          <w:szCs w:val="24"/>
        </w:rPr>
        <w:t>Weeks</w:t>
      </w:r>
    </w:p>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r w:rsidRPr="00523AFE">
        <w:rPr>
          <w:rFonts w:ascii="Arial Narrow" w:hAnsi="Arial Narrow" w:cs="Arial"/>
          <w:noProof/>
          <w:sz w:val="24"/>
          <w:szCs w:val="24"/>
        </w:rPr>
        <w:drawing>
          <wp:inline distT="0" distB="0" distL="0" distR="0">
            <wp:extent cx="7867650" cy="345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867650" cy="3457575"/>
                    </a:xfrm>
                    <a:prstGeom prst="rect">
                      <a:avLst/>
                    </a:prstGeom>
                    <a:noFill/>
                    <a:ln w="9525">
                      <a:noFill/>
                      <a:miter lim="800000"/>
                      <a:headEnd/>
                      <a:tailEnd/>
                    </a:ln>
                  </pic:spPr>
                </pic:pic>
              </a:graphicData>
            </a:graphic>
          </wp:inline>
        </w:drawing>
      </w:r>
    </w:p>
    <w:p w:rsidR="00523AFE" w:rsidRPr="00523AFE" w:rsidRDefault="00523AFE" w:rsidP="00523AFE">
      <w:pPr>
        <w:numPr>
          <w:ilvl w:val="1"/>
          <w:numId w:val="46"/>
        </w:num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 xml:space="preserve">Action plan for strengthening of PG </w:t>
      </w:r>
      <w:proofErr w:type="spellStart"/>
      <w:r w:rsidRPr="00523AFE">
        <w:rPr>
          <w:rFonts w:ascii="Arial Narrow" w:hAnsi="Arial Narrow" w:cs="Arial"/>
          <w:b/>
          <w:sz w:val="24"/>
          <w:szCs w:val="24"/>
        </w:rPr>
        <w:t>programmes</w:t>
      </w:r>
      <w:proofErr w:type="spellEnd"/>
      <w:r w:rsidRPr="00523AFE">
        <w:rPr>
          <w:rFonts w:ascii="Arial Narrow" w:hAnsi="Arial Narrow" w:cs="Arial"/>
          <w:b/>
          <w:sz w:val="24"/>
          <w:szCs w:val="24"/>
        </w:rPr>
        <w:t xml:space="preserve"> and starting of new PG </w:t>
      </w:r>
      <w:proofErr w:type="spellStart"/>
      <w:r w:rsidRPr="00523AFE">
        <w:rPr>
          <w:rFonts w:ascii="Arial Narrow" w:hAnsi="Arial Narrow" w:cs="Arial"/>
          <w:b/>
          <w:sz w:val="24"/>
          <w:szCs w:val="24"/>
        </w:rPr>
        <w:t>programmes</w:t>
      </w:r>
      <w:proofErr w:type="spellEnd"/>
      <w:r w:rsidRPr="00523AFE">
        <w:rPr>
          <w:rFonts w:ascii="Arial Narrow" w:hAnsi="Arial Narrow" w:cs="Arial"/>
          <w:b/>
          <w:sz w:val="24"/>
          <w:szCs w:val="24"/>
        </w:rPr>
        <w:t>.</w:t>
      </w: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 xml:space="preserve">We have already the following six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running in various departments. Proposals for opening of more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in different disciplines are in pipeline. However, they are all self financing courses. Regular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are yet to be opened. Facilities and Additional Laboratories are to be created and finance is required for that. With the help of TEQIP-II, the same can be created. The Institute has already initiated the process of recruitment.</w:t>
      </w:r>
    </w:p>
    <w:p w:rsidR="00523AFE" w:rsidRPr="00523AFE" w:rsidRDefault="00523AFE" w:rsidP="00523AFE">
      <w:pPr>
        <w:spacing w:after="0" w:line="240" w:lineRule="auto"/>
        <w:ind w:left="720" w:hanging="720"/>
        <w:rPr>
          <w:rFonts w:ascii="Arial Narrow" w:hAnsi="Arial Narrow" w:cs="Arial"/>
          <w:sz w:val="24"/>
          <w:szCs w:val="24"/>
        </w:rPr>
      </w:pPr>
    </w:p>
    <w:p w:rsidR="00523AFE" w:rsidRPr="00523AFE" w:rsidRDefault="00523AFE" w:rsidP="00523AFE">
      <w:pPr>
        <w:spacing w:after="0" w:line="240" w:lineRule="auto"/>
        <w:ind w:left="720" w:hanging="720"/>
        <w:rPr>
          <w:rFonts w:ascii="Arial Narrow" w:hAnsi="Arial Narrow" w:cs="Arial"/>
          <w:sz w:val="24"/>
          <w:szCs w:val="24"/>
        </w:rPr>
      </w:pPr>
    </w:p>
    <w:p w:rsidR="00523AFE" w:rsidRPr="00523AFE" w:rsidRDefault="00523AFE" w:rsidP="00523AFE">
      <w:pPr>
        <w:spacing w:after="0" w:line="240" w:lineRule="auto"/>
        <w:ind w:left="720" w:hanging="720"/>
        <w:rPr>
          <w:rFonts w:ascii="Arial Narrow" w:hAnsi="Arial Narrow" w:cs="Arial"/>
          <w:b/>
          <w:sz w:val="24"/>
          <w:szCs w:val="24"/>
        </w:rPr>
      </w:pPr>
      <w:r w:rsidRPr="00523AFE">
        <w:rPr>
          <w:rFonts w:ascii="Arial Narrow" w:hAnsi="Arial Narrow" w:cs="Arial"/>
          <w:b/>
          <w:sz w:val="24"/>
          <w:szCs w:val="24"/>
        </w:rPr>
        <w:t xml:space="preserve">Existing PG </w:t>
      </w:r>
      <w:proofErr w:type="spellStart"/>
      <w:r w:rsidRPr="00523AFE">
        <w:rPr>
          <w:rFonts w:ascii="Arial Narrow" w:hAnsi="Arial Narrow" w:cs="Arial"/>
          <w:b/>
          <w:sz w:val="24"/>
          <w:szCs w:val="24"/>
        </w:rPr>
        <w:t>Programmes</w:t>
      </w:r>
      <w:proofErr w:type="spellEnd"/>
      <w:r w:rsidRPr="00523AFE">
        <w:rPr>
          <w:rFonts w:ascii="Arial Narrow" w:hAnsi="Arial Narrow" w:cs="Arial"/>
          <w:b/>
          <w:sz w:val="24"/>
          <w:szCs w:val="24"/>
        </w:rPr>
        <w:t xml:space="preserve"> </w:t>
      </w:r>
    </w:p>
    <w:p w:rsidR="00523AFE" w:rsidRPr="00523AFE" w:rsidRDefault="00523AFE" w:rsidP="00523AFE">
      <w:pPr>
        <w:spacing w:after="0" w:line="240" w:lineRule="auto"/>
        <w:ind w:left="720" w:hanging="720"/>
        <w:rPr>
          <w:rFonts w:ascii="Arial Narrow" w:hAnsi="Arial Narrow" w:cs="Arial"/>
          <w:sz w:val="24"/>
          <w:szCs w:val="24"/>
        </w:rPr>
      </w:pPr>
    </w:p>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lastRenderedPageBreak/>
        <w:t>i</w:t>
      </w:r>
      <w:proofErr w:type="spellEnd"/>
      <w:r w:rsidRPr="00523AFE">
        <w:rPr>
          <w:rFonts w:ascii="Arial Narrow" w:hAnsi="Arial Narrow" w:cs="Arial"/>
          <w:sz w:val="24"/>
          <w:szCs w:val="24"/>
        </w:rPr>
        <w:t xml:space="preserve">. </w:t>
      </w:r>
      <w:r w:rsidRPr="00523AFE">
        <w:rPr>
          <w:rFonts w:ascii="Arial Narrow" w:hAnsi="Arial Narrow" w:cs="Arial"/>
          <w:sz w:val="24"/>
          <w:szCs w:val="24"/>
        </w:rPr>
        <w:tab/>
        <w:t>Structural Engineering</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ii.</w:t>
      </w:r>
      <w:r w:rsidRPr="00523AFE">
        <w:rPr>
          <w:rFonts w:ascii="Arial Narrow" w:hAnsi="Arial Narrow" w:cs="Arial"/>
          <w:sz w:val="24"/>
          <w:szCs w:val="24"/>
        </w:rPr>
        <w:tab/>
        <w:t>Industrial Engineering &amp; Management</w:t>
      </w:r>
    </w:p>
    <w:p w:rsidR="00523AFE" w:rsidRPr="00523AFE" w:rsidRDefault="00523AFE" w:rsidP="00523AFE">
      <w:pPr>
        <w:spacing w:after="0" w:line="240" w:lineRule="auto"/>
        <w:rPr>
          <w:rFonts w:ascii="Arial Narrow" w:hAnsi="Arial Narrow" w:cs="Arial"/>
          <w:sz w:val="24"/>
          <w:szCs w:val="24"/>
        </w:rPr>
      </w:pPr>
      <w:proofErr w:type="gramStart"/>
      <w:r w:rsidRPr="00523AFE">
        <w:rPr>
          <w:rFonts w:ascii="Arial Narrow" w:hAnsi="Arial Narrow" w:cs="Arial"/>
          <w:sz w:val="24"/>
          <w:szCs w:val="24"/>
        </w:rPr>
        <w:t>iii</w:t>
      </w:r>
      <w:proofErr w:type="gramEnd"/>
      <w:r w:rsidRPr="00523AFE">
        <w:rPr>
          <w:rFonts w:ascii="Arial Narrow" w:hAnsi="Arial Narrow" w:cs="Arial"/>
          <w:sz w:val="24"/>
          <w:szCs w:val="24"/>
        </w:rPr>
        <w:tab/>
        <w:t xml:space="preserve"> Computer Science &amp; Engineering</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iv.</w:t>
      </w:r>
      <w:r w:rsidRPr="00523AFE">
        <w:rPr>
          <w:rFonts w:ascii="Arial Narrow" w:hAnsi="Arial Narrow" w:cs="Arial"/>
          <w:sz w:val="24"/>
          <w:szCs w:val="24"/>
        </w:rPr>
        <w:tab/>
        <w:t xml:space="preserve"> Information Technology</w:t>
      </w:r>
    </w:p>
    <w:p w:rsidR="00523AFE" w:rsidRPr="00523AFE" w:rsidRDefault="00523AFE" w:rsidP="00523AFE">
      <w:pPr>
        <w:spacing w:after="0" w:line="240" w:lineRule="auto"/>
        <w:ind w:left="720" w:hanging="720"/>
        <w:rPr>
          <w:rFonts w:ascii="Arial Narrow" w:hAnsi="Arial Narrow" w:cs="Arial"/>
          <w:sz w:val="24"/>
          <w:szCs w:val="24"/>
        </w:rPr>
      </w:pPr>
      <w:r w:rsidRPr="00523AFE">
        <w:rPr>
          <w:rFonts w:ascii="Arial Narrow" w:hAnsi="Arial Narrow" w:cs="Arial"/>
          <w:sz w:val="24"/>
          <w:szCs w:val="24"/>
        </w:rPr>
        <w:t xml:space="preserve">v. </w:t>
      </w:r>
      <w:r w:rsidRPr="00523AFE">
        <w:rPr>
          <w:rFonts w:ascii="Arial Narrow" w:hAnsi="Arial Narrow" w:cs="Arial"/>
          <w:sz w:val="24"/>
          <w:szCs w:val="24"/>
        </w:rPr>
        <w:tab/>
        <w:t xml:space="preserve">Mechanical Systems Design &amp; Dynamics </w:t>
      </w:r>
      <w:proofErr w:type="gramStart"/>
      <w:r w:rsidRPr="00523AFE">
        <w:rPr>
          <w:rFonts w:ascii="Arial Narrow" w:hAnsi="Arial Narrow" w:cs="Arial"/>
          <w:sz w:val="24"/>
          <w:szCs w:val="24"/>
        </w:rPr>
        <w:t>( under</w:t>
      </w:r>
      <w:proofErr w:type="gramEnd"/>
      <w:r w:rsidRPr="00523AFE">
        <w:rPr>
          <w:rFonts w:ascii="Arial Narrow" w:hAnsi="Arial Narrow" w:cs="Arial"/>
          <w:sz w:val="24"/>
          <w:szCs w:val="24"/>
        </w:rPr>
        <w:t xml:space="preserve"> Center for Mechanics of BPUT run in CET)</w:t>
      </w:r>
    </w:p>
    <w:p w:rsidR="00523AFE" w:rsidRPr="00523AFE" w:rsidRDefault="00523AFE" w:rsidP="00523AFE">
      <w:pPr>
        <w:spacing w:after="0" w:line="240" w:lineRule="auto"/>
        <w:ind w:left="720" w:hanging="720"/>
        <w:rPr>
          <w:rFonts w:ascii="Arial Narrow" w:hAnsi="Arial Narrow" w:cs="Arial"/>
          <w:sz w:val="24"/>
          <w:szCs w:val="24"/>
        </w:rPr>
      </w:pPr>
      <w:proofErr w:type="gramStart"/>
      <w:r w:rsidRPr="00523AFE">
        <w:rPr>
          <w:rFonts w:ascii="Arial Narrow" w:hAnsi="Arial Narrow" w:cs="Arial"/>
          <w:sz w:val="24"/>
          <w:szCs w:val="24"/>
        </w:rPr>
        <w:t xml:space="preserve">vi. </w:t>
      </w:r>
      <w:r w:rsidRPr="00523AFE">
        <w:rPr>
          <w:rFonts w:ascii="Arial Narrow" w:hAnsi="Arial Narrow" w:cs="Arial"/>
          <w:sz w:val="24"/>
          <w:szCs w:val="24"/>
        </w:rPr>
        <w:tab/>
        <w:t>VLSI</w:t>
      </w:r>
      <w:proofErr w:type="gramEnd"/>
      <w:r w:rsidRPr="00523AFE">
        <w:rPr>
          <w:rFonts w:ascii="Arial Narrow" w:hAnsi="Arial Narrow" w:cs="Arial"/>
          <w:sz w:val="24"/>
          <w:szCs w:val="24"/>
        </w:rPr>
        <w:t xml:space="preserve"> &amp; Embedded Systems Design(under Center for Micro Electronics of BPUT run in CET)</w:t>
      </w:r>
    </w:p>
    <w:p w:rsidR="00523AFE" w:rsidRPr="00523AFE" w:rsidRDefault="00523AFE" w:rsidP="00523AFE">
      <w:pPr>
        <w:spacing w:after="0" w:line="240" w:lineRule="auto"/>
        <w:rPr>
          <w:rFonts w:ascii="Arial Narrow" w:hAnsi="Arial Narrow" w:cs="Arial"/>
          <w:sz w:val="24"/>
          <w:szCs w:val="24"/>
        </w:rPr>
      </w:pPr>
    </w:p>
    <w:p w:rsidR="00523AFE" w:rsidRPr="00523AFE" w:rsidRDefault="00523AFE" w:rsidP="00523AFE">
      <w:pPr>
        <w:spacing w:after="0" w:line="240" w:lineRule="auto"/>
        <w:rPr>
          <w:rFonts w:ascii="Arial Narrow" w:hAnsi="Arial Narrow" w:cs="Arial"/>
          <w:sz w:val="24"/>
          <w:szCs w:val="24"/>
        </w:rPr>
      </w:pPr>
    </w:p>
    <w:p w:rsidR="00523AFE" w:rsidRPr="00523AFE" w:rsidRDefault="00523AFE" w:rsidP="00523AFE">
      <w:pPr>
        <w:spacing w:after="0" w:line="240" w:lineRule="auto"/>
        <w:rPr>
          <w:rFonts w:ascii="Arial Narrow" w:hAnsi="Arial Narrow" w:cs="Arial"/>
          <w:b/>
          <w:sz w:val="24"/>
          <w:szCs w:val="24"/>
        </w:rPr>
      </w:pPr>
      <w:proofErr w:type="gramStart"/>
      <w:r w:rsidRPr="00523AFE">
        <w:rPr>
          <w:rFonts w:ascii="Arial Narrow" w:hAnsi="Arial Narrow" w:cs="Arial"/>
          <w:b/>
          <w:sz w:val="24"/>
          <w:szCs w:val="24"/>
        </w:rPr>
        <w:t xml:space="preserve">Action Plan for Strengthening of PG Programs and Starting of New PG </w:t>
      </w:r>
      <w:proofErr w:type="spellStart"/>
      <w:r w:rsidRPr="00523AFE">
        <w:rPr>
          <w:rFonts w:ascii="Arial Narrow" w:hAnsi="Arial Narrow" w:cs="Arial"/>
          <w:b/>
          <w:sz w:val="24"/>
          <w:szCs w:val="24"/>
        </w:rPr>
        <w:t>Programmes</w:t>
      </w:r>
      <w:proofErr w:type="spellEnd"/>
      <w:r w:rsidRPr="00523AFE">
        <w:rPr>
          <w:rFonts w:ascii="Arial Narrow" w:hAnsi="Arial Narrow" w:cs="Arial"/>
          <w:b/>
          <w:sz w:val="24"/>
          <w:szCs w:val="24"/>
        </w:rPr>
        <w:t>.</w:t>
      </w:r>
      <w:proofErr w:type="gramEnd"/>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b/>
          <w:sz w:val="24"/>
          <w:szCs w:val="24"/>
        </w:rPr>
        <w:t xml:space="preserve">Month </w:t>
      </w:r>
      <w:r w:rsidRPr="00523AFE">
        <w:rPr>
          <w:rFonts w:ascii="Arial Narrow" w:hAnsi="Arial Narrow" w:cs="Arial"/>
          <w:b/>
          <w:sz w:val="24"/>
          <w:szCs w:val="24"/>
        </w:rPr>
        <w:sym w:font="Wingdings" w:char="F0E0"/>
      </w:r>
      <w:r w:rsidRPr="00523AFE">
        <w:rPr>
          <w:rFonts w:ascii="Arial Narrow" w:hAnsi="Arial Narrow" w:cs="Arial"/>
          <w:sz w:val="24"/>
          <w:szCs w:val="24"/>
        </w:rPr>
        <w:t xml:space="preserve">                                       0         4         8        12       16        20       24       28        32       36       40       44        48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6" style="position:absolute;z-index:251892736;mso-position-horizontal-relative:text;mso-position-vertical-relative:text" from="115.5pt,24.05pt" to="142.5pt,24.05pt" strokeweight="4.5pt"/>
              </w:pict>
            </w:r>
            <w:r w:rsidR="00523AFE" w:rsidRPr="00523AFE">
              <w:rPr>
                <w:rFonts w:ascii="Arial Narrow" w:hAnsi="Arial Narrow" w:cs="Arial"/>
                <w:sz w:val="24"/>
                <w:szCs w:val="24"/>
              </w:rPr>
              <w:t xml:space="preserve"> </w:t>
            </w:r>
            <w:proofErr w:type="spellStart"/>
            <w:r w:rsidR="00523AFE" w:rsidRPr="00523AFE">
              <w:rPr>
                <w:rFonts w:ascii="Arial Narrow" w:hAnsi="Arial Narrow" w:cs="Arial"/>
                <w:sz w:val="24"/>
                <w:szCs w:val="24"/>
              </w:rPr>
              <w:t>Assesment</w:t>
            </w:r>
            <w:proofErr w:type="spellEnd"/>
            <w:r w:rsidR="00523AFE" w:rsidRPr="00523AFE">
              <w:rPr>
                <w:rFonts w:ascii="Arial Narrow" w:hAnsi="Arial Narrow" w:cs="Arial"/>
                <w:sz w:val="24"/>
                <w:szCs w:val="24"/>
              </w:rPr>
              <w:t xml:space="preserve"> of performance of Existing PG </w:t>
            </w:r>
            <w:proofErr w:type="spellStart"/>
            <w:r w:rsidR="00523AFE"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7" style="position:absolute;z-index:251893760;mso-position-horizontal-relative:text;mso-position-vertical-relative:text" from="115.2pt,13.75pt" to="142.2pt,13.75pt" strokeweight="4.5pt"/>
              </w:pict>
            </w:r>
            <w:r w:rsidR="00523AFE" w:rsidRPr="00523AFE">
              <w:rPr>
                <w:rFonts w:ascii="Arial Narrow" w:hAnsi="Arial Narrow" w:cs="Arial"/>
                <w:sz w:val="24"/>
                <w:szCs w:val="24"/>
              </w:rPr>
              <w:t xml:space="preserve"> Review of Industrial Requirements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w:t>
            </w:r>
            <w:proofErr w:type="spellStart"/>
            <w:r w:rsidRPr="00523AFE">
              <w:rPr>
                <w:rFonts w:ascii="Arial Narrow" w:hAnsi="Arial Narrow" w:cs="Arial"/>
                <w:sz w:val="24"/>
                <w:szCs w:val="24"/>
              </w:rPr>
              <w:t>Assesment</w:t>
            </w:r>
            <w:proofErr w:type="spellEnd"/>
            <w:r w:rsidRPr="00523AFE">
              <w:rPr>
                <w:rFonts w:ascii="Arial Narrow" w:hAnsi="Arial Narrow" w:cs="Arial"/>
                <w:sz w:val="24"/>
                <w:szCs w:val="24"/>
              </w:rPr>
              <w:t xml:space="preserve"> of opening for new PG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8" style="position:absolute;z-index:251894784;mso-position-horizontal-relative:text;mso-position-vertical-relative:text" from="5.05pt,21.25pt" to="32.05pt,21.2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Creation of new </w:t>
            </w:r>
            <w:proofErr w:type="spellStart"/>
            <w:r w:rsidRPr="00523AFE">
              <w:rPr>
                <w:rFonts w:ascii="Arial Narrow" w:hAnsi="Arial Narrow" w:cs="Arial"/>
                <w:sz w:val="24"/>
                <w:szCs w:val="24"/>
              </w:rPr>
              <w:t>laboaratories</w:t>
            </w:r>
            <w:proofErr w:type="spellEnd"/>
            <w:r w:rsidRPr="00523AFE">
              <w:rPr>
                <w:rFonts w:ascii="Arial Narrow" w:hAnsi="Arial Narrow" w:cs="Arial"/>
                <w:sz w:val="24"/>
                <w:szCs w:val="24"/>
              </w:rPr>
              <w:t xml:space="preserve">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9" style="position:absolute;flip:y;z-index:251895808;mso-position-horizontal-relative:text;mso-position-vertical-relative:text" from="-4.55pt,15.35pt" to="67.3pt,15.3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 modernization of existing laboratories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50" style="position:absolute;flip:y;z-index:251896832;mso-position-horizontal-relative:text;mso-position-vertical-relative:text" from="-4.55pt,14.75pt" to="67.3pt,14.7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Strengthening of existing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51" style="position:absolute;flip:y;z-index:251897856;mso-position-horizontal-relative:text;mso-position-vertical-relative:text" from="-4.1pt,22.35pt" to="67.75pt,22.3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Starting and running  of new PG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52" style="position:absolute;flip:y;z-index:251898880;mso-position-horizontal-relative:text;mso-position-vertical-relative:text" from="6.25pt,16.25pt" to="153.75pt,16.6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Assesment</w:t>
            </w:r>
            <w:proofErr w:type="spellEnd"/>
            <w:r w:rsidRPr="00523AFE">
              <w:rPr>
                <w:rFonts w:ascii="Arial Narrow" w:hAnsi="Arial Narrow" w:cs="Arial"/>
                <w:sz w:val="24"/>
                <w:szCs w:val="24"/>
              </w:rPr>
              <w:t xml:space="preserve"> of new PG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53" style="position:absolute;flip:y;z-index:251899904;mso-position-horizontal-relative:text;mso-position-vertical-relative:text" from="6.85pt,8.5pt" to="84.15pt,9.2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7F504D">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9</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Coordination, Reporting/ MIS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54" style="position:absolute;flip:y;z-index:251900928;mso-position-horizontal-relative:text;mso-position-vertical-relative:text" from="-5.05pt,11.1pt" to="51.95pt,11.6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DC4D39" w:rsidRDefault="00DC4D39" w:rsidP="00DC4D39">
      <w:pPr>
        <w:autoSpaceDE w:val="0"/>
        <w:autoSpaceDN w:val="0"/>
        <w:adjustRightInd w:val="0"/>
        <w:spacing w:after="0" w:line="240" w:lineRule="auto"/>
        <w:ind w:left="360"/>
        <w:jc w:val="both"/>
        <w:rPr>
          <w:rFonts w:ascii="Arial Narrow" w:hAnsi="Arial Narrow" w:cs="Arial"/>
          <w:b/>
          <w:sz w:val="24"/>
          <w:szCs w:val="24"/>
        </w:rPr>
      </w:pPr>
    </w:p>
    <w:p w:rsidR="00523AFE" w:rsidRPr="00523AFE" w:rsidRDefault="00523AFE" w:rsidP="00523AFE">
      <w:pPr>
        <w:numPr>
          <w:ilvl w:val="1"/>
          <w:numId w:val="46"/>
        </w:numPr>
        <w:autoSpaceDE w:val="0"/>
        <w:autoSpaceDN w:val="0"/>
        <w:adjustRightInd w:val="0"/>
        <w:spacing w:after="0" w:line="240" w:lineRule="auto"/>
        <w:jc w:val="both"/>
        <w:rPr>
          <w:rFonts w:ascii="Arial Narrow" w:hAnsi="Arial Narrow" w:cs="Arial"/>
          <w:b/>
          <w:sz w:val="24"/>
          <w:szCs w:val="24"/>
        </w:rPr>
      </w:pPr>
      <w:r w:rsidRPr="00523AFE">
        <w:rPr>
          <w:rFonts w:ascii="Arial Narrow" w:hAnsi="Arial Narrow" w:cs="Arial"/>
          <w:b/>
          <w:sz w:val="24"/>
          <w:szCs w:val="24"/>
        </w:rPr>
        <w:t>Summary of Training Needs Analysis carried out. Also, Faculty Development Plan for the first 18 months for improving their teaching, subject area and research competence based on Training Needs Analysis (TNA) in the following areas.</w:t>
      </w:r>
    </w:p>
    <w:p w:rsidR="00523AFE" w:rsidRPr="00523AFE" w:rsidRDefault="00523AFE" w:rsidP="00523AFE">
      <w:pPr>
        <w:autoSpaceDE w:val="0"/>
        <w:autoSpaceDN w:val="0"/>
        <w:adjustRightInd w:val="0"/>
        <w:spacing w:after="0" w:line="240" w:lineRule="auto"/>
        <w:ind w:left="360"/>
        <w:jc w:val="both"/>
        <w:rPr>
          <w:rFonts w:ascii="Arial Narrow" w:hAnsi="Arial Narrow" w:cs="Arial"/>
          <w:sz w:val="24"/>
          <w:szCs w:val="24"/>
        </w:rPr>
      </w:pPr>
      <w:r w:rsidRPr="00523AFE">
        <w:rPr>
          <w:rFonts w:ascii="Arial Narrow" w:hAnsi="Arial Narrow" w:cs="Arial"/>
          <w:sz w:val="24"/>
          <w:szCs w:val="24"/>
        </w:rPr>
        <w:t>As per the PIP suggestions, the Training Need Analysis for faculty of CET has been carried out in the following areas.</w:t>
      </w:r>
    </w:p>
    <w:p w:rsidR="00523AFE" w:rsidRPr="00523AFE" w:rsidRDefault="00523AFE" w:rsidP="00523AFE">
      <w:pPr>
        <w:numPr>
          <w:ilvl w:val="0"/>
          <w:numId w:val="31"/>
        </w:numPr>
        <w:tabs>
          <w:tab w:val="clear" w:pos="720"/>
        </w:tabs>
        <w:autoSpaceDE w:val="0"/>
        <w:autoSpaceDN w:val="0"/>
        <w:adjustRightInd w:val="0"/>
        <w:spacing w:after="0" w:line="240" w:lineRule="auto"/>
        <w:ind w:left="1080"/>
        <w:rPr>
          <w:rFonts w:ascii="Arial Narrow" w:hAnsi="Arial Narrow" w:cs="Arial"/>
          <w:b/>
          <w:sz w:val="24"/>
          <w:szCs w:val="24"/>
        </w:rPr>
      </w:pPr>
      <w:r w:rsidRPr="00523AFE">
        <w:rPr>
          <w:rFonts w:ascii="Arial Narrow" w:hAnsi="Arial Narrow" w:cs="Arial"/>
          <w:b/>
          <w:sz w:val="24"/>
          <w:szCs w:val="24"/>
        </w:rPr>
        <w:t>Basic and advanced pedagogy</w:t>
      </w:r>
    </w:p>
    <w:p w:rsidR="00523AFE" w:rsidRPr="00523AFE" w:rsidRDefault="00523AFE" w:rsidP="00523AFE">
      <w:pPr>
        <w:numPr>
          <w:ilvl w:val="0"/>
          <w:numId w:val="31"/>
        </w:numPr>
        <w:tabs>
          <w:tab w:val="clear" w:pos="720"/>
          <w:tab w:val="num" w:pos="1080"/>
        </w:tabs>
        <w:autoSpaceDE w:val="0"/>
        <w:autoSpaceDN w:val="0"/>
        <w:adjustRightInd w:val="0"/>
        <w:spacing w:after="0" w:line="240" w:lineRule="auto"/>
        <w:ind w:left="1080"/>
        <w:rPr>
          <w:rFonts w:ascii="Arial Narrow" w:hAnsi="Arial Narrow" w:cs="Arial"/>
          <w:b/>
          <w:sz w:val="24"/>
          <w:szCs w:val="24"/>
        </w:rPr>
      </w:pPr>
      <w:r w:rsidRPr="00523AFE">
        <w:rPr>
          <w:rFonts w:ascii="Arial Narrow" w:hAnsi="Arial Narrow" w:cs="Arial"/>
          <w:b/>
          <w:sz w:val="24"/>
          <w:szCs w:val="24"/>
        </w:rPr>
        <w:t>Subject / domain knowledge enhancement</w:t>
      </w:r>
    </w:p>
    <w:p w:rsidR="00523AFE" w:rsidRPr="00523AFE" w:rsidRDefault="00523AFE" w:rsidP="00523AFE">
      <w:pPr>
        <w:numPr>
          <w:ilvl w:val="0"/>
          <w:numId w:val="31"/>
        </w:numPr>
        <w:tabs>
          <w:tab w:val="clear" w:pos="720"/>
          <w:tab w:val="num" w:pos="1080"/>
        </w:tabs>
        <w:autoSpaceDE w:val="0"/>
        <w:autoSpaceDN w:val="0"/>
        <w:adjustRightInd w:val="0"/>
        <w:spacing w:after="0" w:line="240" w:lineRule="auto"/>
        <w:ind w:left="1080"/>
        <w:rPr>
          <w:rFonts w:ascii="Arial Narrow" w:hAnsi="Arial Narrow" w:cs="Arial"/>
          <w:b/>
          <w:sz w:val="24"/>
          <w:szCs w:val="24"/>
        </w:rPr>
      </w:pPr>
      <w:r w:rsidRPr="00523AFE">
        <w:rPr>
          <w:rFonts w:ascii="Arial Narrow" w:hAnsi="Arial Narrow" w:cs="Arial"/>
          <w:b/>
          <w:sz w:val="24"/>
          <w:szCs w:val="24"/>
        </w:rPr>
        <w:t>Attendance in activities such as workshops, seminars</w:t>
      </w:r>
    </w:p>
    <w:p w:rsidR="00523AFE" w:rsidRPr="00523AFE" w:rsidRDefault="00523AFE" w:rsidP="00523AFE">
      <w:pPr>
        <w:numPr>
          <w:ilvl w:val="0"/>
          <w:numId w:val="31"/>
        </w:numPr>
        <w:tabs>
          <w:tab w:val="clear" w:pos="720"/>
          <w:tab w:val="num" w:pos="1080"/>
        </w:tabs>
        <w:autoSpaceDE w:val="0"/>
        <w:autoSpaceDN w:val="0"/>
        <w:adjustRightInd w:val="0"/>
        <w:spacing w:after="0" w:line="240" w:lineRule="auto"/>
        <w:ind w:left="1080"/>
        <w:rPr>
          <w:rFonts w:ascii="Arial Narrow" w:hAnsi="Arial Narrow" w:cs="Arial"/>
          <w:b/>
          <w:sz w:val="24"/>
          <w:szCs w:val="24"/>
        </w:rPr>
      </w:pPr>
      <w:r w:rsidRPr="00523AFE">
        <w:rPr>
          <w:rFonts w:ascii="Arial Narrow" w:hAnsi="Arial Narrow" w:cs="Arial"/>
          <w:b/>
          <w:sz w:val="24"/>
          <w:szCs w:val="24"/>
        </w:rPr>
        <w:t>Improvement in faculty qualifications</w:t>
      </w:r>
    </w:p>
    <w:p w:rsidR="00523AFE" w:rsidRPr="00523AFE" w:rsidRDefault="00523AFE" w:rsidP="00523AFE">
      <w:pPr>
        <w:numPr>
          <w:ilvl w:val="0"/>
          <w:numId w:val="31"/>
        </w:numPr>
        <w:tabs>
          <w:tab w:val="clear" w:pos="720"/>
          <w:tab w:val="num" w:pos="1080"/>
        </w:tabs>
        <w:autoSpaceDE w:val="0"/>
        <w:autoSpaceDN w:val="0"/>
        <w:adjustRightInd w:val="0"/>
        <w:spacing w:after="0" w:line="240" w:lineRule="auto"/>
        <w:ind w:left="1080"/>
        <w:rPr>
          <w:rFonts w:ascii="Arial Narrow" w:hAnsi="Arial Narrow" w:cs="Arial"/>
          <w:b/>
          <w:sz w:val="24"/>
          <w:szCs w:val="24"/>
        </w:rPr>
      </w:pPr>
      <w:r w:rsidRPr="00523AFE">
        <w:rPr>
          <w:rFonts w:ascii="Arial Narrow" w:hAnsi="Arial Narrow" w:cs="Arial"/>
          <w:b/>
          <w:sz w:val="24"/>
          <w:szCs w:val="24"/>
        </w:rPr>
        <w:t>Improving research capabilities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 the aspects of training addressed hereunder. These training need analyses have been carried out in detail for each department and has been summarized thereafter in the action plan.</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Attitudinal and mind-set change, Personality development, Communication skills, Motivation, Qualification </w:t>
      </w:r>
      <w:proofErr w:type="spellStart"/>
      <w:r w:rsidRPr="00523AFE">
        <w:rPr>
          <w:rFonts w:ascii="Arial Narrow" w:hAnsi="Arial Narrow" w:cs="Arial"/>
          <w:sz w:val="24"/>
          <w:szCs w:val="24"/>
        </w:rPr>
        <w:t>upgradation</w:t>
      </w:r>
      <w:proofErr w:type="spellEnd"/>
      <w:r w:rsidRPr="00523AFE">
        <w:rPr>
          <w:rFonts w:ascii="Arial Narrow" w:hAnsi="Arial Narrow" w:cs="Arial"/>
          <w:sz w:val="24"/>
          <w:szCs w:val="24"/>
        </w:rPr>
        <w:t>, Effective teaching – learning (pedagogy),  processes, Advanced subject knowledge, Advanced R&amp;D activities, lab/workshop,  development, Quality management, Standard conferences, consultancy, other felt needs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lastRenderedPageBreak/>
        <w:t xml:space="preserve">This is planned to be implemented through a number of steps </w:t>
      </w:r>
      <w:proofErr w:type="spellStart"/>
      <w:r w:rsidRPr="00523AFE">
        <w:rPr>
          <w:rFonts w:ascii="Arial Narrow" w:hAnsi="Arial Narrow" w:cs="Arial"/>
          <w:sz w:val="24"/>
          <w:szCs w:val="24"/>
        </w:rPr>
        <w:t>viz</w:t>
      </w:r>
      <w:proofErr w:type="spellEnd"/>
      <w:r w:rsidRPr="00523AFE">
        <w:rPr>
          <w:rFonts w:ascii="Arial Narrow" w:hAnsi="Arial Narrow" w:cs="Arial"/>
          <w:sz w:val="24"/>
          <w:szCs w:val="24"/>
        </w:rPr>
        <w:t>:</w:t>
      </w:r>
    </w:p>
    <w:p w:rsidR="00523AFE" w:rsidRPr="00523AFE" w:rsidRDefault="00523AFE" w:rsidP="00523AFE">
      <w:pPr>
        <w:numPr>
          <w:ilvl w:val="0"/>
          <w:numId w:val="45"/>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Conducting workshops</w:t>
      </w:r>
    </w:p>
    <w:p w:rsidR="00523AFE" w:rsidRP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Organizing national and international conferences</w:t>
      </w:r>
    </w:p>
    <w:p w:rsidR="00523AFE" w:rsidRPr="00523AFE" w:rsidRDefault="00523AFE" w:rsidP="00523AFE">
      <w:pPr>
        <w:numPr>
          <w:ilvl w:val="0"/>
          <w:numId w:val="45"/>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Training of faculty in different domains in outsides training institutes/universities (</w:t>
      </w:r>
      <w:proofErr w:type="spellStart"/>
      <w:r w:rsidRPr="00523AFE">
        <w:rPr>
          <w:rFonts w:ascii="Arial Narrow" w:hAnsi="Arial Narrow" w:cs="Arial"/>
          <w:sz w:val="24"/>
          <w:szCs w:val="24"/>
        </w:rPr>
        <w:t>e.g.NITTTR</w:t>
      </w:r>
      <w:proofErr w:type="spellEnd"/>
      <w:r w:rsidRPr="00523AFE">
        <w:rPr>
          <w:rFonts w:ascii="Arial Narrow" w:hAnsi="Arial Narrow" w:cs="Arial"/>
          <w:sz w:val="24"/>
          <w:szCs w:val="24"/>
        </w:rPr>
        <w:t>)</w:t>
      </w:r>
    </w:p>
    <w:p w:rsidR="00523AFE" w:rsidRPr="00523AFE" w:rsidRDefault="00523AFE" w:rsidP="00523AFE">
      <w:pPr>
        <w:numPr>
          <w:ilvl w:val="0"/>
          <w:numId w:val="45"/>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Sending faculty abroad to foreign universities and research laboratories for training</w:t>
      </w:r>
    </w:p>
    <w:p w:rsidR="00523AFE" w:rsidRP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 xml:space="preserve">Sponsoring faculty for short </w:t>
      </w:r>
      <w:proofErr w:type="spellStart"/>
      <w:r w:rsidRPr="00523AFE">
        <w:rPr>
          <w:rFonts w:ascii="Arial Narrow" w:hAnsi="Arial Narrow" w:cs="Arial"/>
          <w:sz w:val="24"/>
          <w:szCs w:val="24"/>
        </w:rPr>
        <w:t>tem</w:t>
      </w:r>
      <w:proofErr w:type="spellEnd"/>
      <w:r w:rsidRPr="00523AFE">
        <w:rPr>
          <w:rFonts w:ascii="Arial Narrow" w:hAnsi="Arial Narrow" w:cs="Arial"/>
          <w:sz w:val="24"/>
          <w:szCs w:val="24"/>
        </w:rPr>
        <w:t xml:space="preserve"> courses and refresher courses</w:t>
      </w:r>
    </w:p>
    <w:p w:rsidR="00523AFE" w:rsidRDefault="00523AFE" w:rsidP="00523AFE">
      <w:pPr>
        <w:numPr>
          <w:ilvl w:val="0"/>
          <w:numId w:val="45"/>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Quality </w:t>
      </w:r>
      <w:proofErr w:type="spellStart"/>
      <w:r w:rsidRPr="00523AFE">
        <w:rPr>
          <w:rFonts w:ascii="Arial Narrow" w:hAnsi="Arial Narrow" w:cs="Arial"/>
          <w:sz w:val="24"/>
          <w:szCs w:val="24"/>
        </w:rPr>
        <w:t>upgradation</w:t>
      </w:r>
      <w:proofErr w:type="spellEnd"/>
      <w:r w:rsidRPr="00523AFE">
        <w:rPr>
          <w:rFonts w:ascii="Arial Narrow" w:hAnsi="Arial Narrow" w:cs="Arial"/>
          <w:sz w:val="24"/>
          <w:szCs w:val="24"/>
        </w:rPr>
        <w:t xml:space="preserve"> programs through post doctoral research in India and abroad.</w:t>
      </w:r>
    </w:p>
    <w:p w:rsidR="00DC4D39" w:rsidRPr="00523AFE" w:rsidRDefault="00DC4D39" w:rsidP="00DC4D39">
      <w:pPr>
        <w:autoSpaceDE w:val="0"/>
        <w:autoSpaceDN w:val="0"/>
        <w:adjustRightInd w:val="0"/>
        <w:spacing w:after="0" w:line="240" w:lineRule="auto"/>
        <w:ind w:left="720"/>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360"/>
        <w:rPr>
          <w:rFonts w:ascii="Arial Narrow" w:hAnsi="Arial Narrow" w:cs="Arial"/>
          <w:sz w:val="24"/>
          <w:szCs w:val="24"/>
        </w:rPr>
      </w:pPr>
      <w:r w:rsidRPr="00523AFE">
        <w:rPr>
          <w:rFonts w:ascii="Arial Narrow" w:hAnsi="Arial Narrow" w:cs="Arial"/>
          <w:sz w:val="24"/>
          <w:szCs w:val="24"/>
        </w:rPr>
        <w:t xml:space="preserve"> </w:t>
      </w:r>
    </w:p>
    <w:p w:rsidR="00523AFE" w:rsidRPr="00523AFE" w:rsidRDefault="00523AFE" w:rsidP="00523AFE">
      <w:pPr>
        <w:autoSpaceDE w:val="0"/>
        <w:autoSpaceDN w:val="0"/>
        <w:adjustRightInd w:val="0"/>
        <w:spacing w:after="0" w:line="240" w:lineRule="auto"/>
        <w:ind w:left="720" w:hanging="720"/>
        <w:jc w:val="both"/>
        <w:rPr>
          <w:rFonts w:ascii="Arial Narrow" w:hAnsi="Arial Narrow" w:cs="Arial"/>
          <w:sz w:val="24"/>
          <w:szCs w:val="24"/>
        </w:rPr>
      </w:pPr>
      <w:r w:rsidRPr="00523AFE">
        <w:rPr>
          <w:rFonts w:ascii="Arial Narrow" w:hAnsi="Arial Narrow" w:cs="Arial"/>
          <w:b/>
          <w:sz w:val="24"/>
          <w:szCs w:val="24"/>
        </w:rPr>
        <w:t>2.8</w:t>
      </w:r>
      <w:r w:rsidRPr="00523AFE">
        <w:rPr>
          <w:rFonts w:ascii="Arial Narrow" w:hAnsi="Arial Narrow" w:cs="Arial"/>
          <w:sz w:val="24"/>
          <w:szCs w:val="24"/>
        </w:rPr>
        <w:t xml:space="preserve"> </w:t>
      </w:r>
      <w:r w:rsidRPr="00523AFE">
        <w:rPr>
          <w:rFonts w:ascii="Arial Narrow" w:hAnsi="Arial Narrow" w:cs="Arial"/>
          <w:sz w:val="24"/>
          <w:szCs w:val="24"/>
        </w:rPr>
        <w:tab/>
      </w:r>
      <w:r w:rsidRPr="00523AFE">
        <w:rPr>
          <w:rFonts w:ascii="Arial Narrow" w:hAnsi="Arial Narrow" w:cs="Arial"/>
          <w:b/>
          <w:sz w:val="24"/>
          <w:szCs w:val="24"/>
        </w:rPr>
        <w:t>Action plan for training technical and other staff in functional areas.</w:t>
      </w:r>
    </w:p>
    <w:p w:rsidR="00523AFE" w:rsidRPr="00523AFE" w:rsidRDefault="00523AFE" w:rsidP="00523AFE">
      <w:pPr>
        <w:spacing w:after="0" w:line="240" w:lineRule="auto"/>
        <w:rPr>
          <w:rFonts w:ascii="Arial Narrow" w:hAnsi="Arial Narrow" w:cs="Arial"/>
          <w:sz w:val="24"/>
          <w:szCs w:val="24"/>
        </w:rPr>
      </w:pPr>
      <w:proofErr w:type="gramStart"/>
      <w:r w:rsidRPr="00523AFE">
        <w:rPr>
          <w:rFonts w:ascii="Arial Narrow" w:hAnsi="Arial Narrow" w:cs="Arial"/>
          <w:sz w:val="24"/>
          <w:szCs w:val="24"/>
        </w:rPr>
        <w:t>Action Plan for Training of</w:t>
      </w:r>
      <w:r w:rsidR="00DC4D39">
        <w:rPr>
          <w:rFonts w:ascii="Arial Narrow" w:hAnsi="Arial Narrow" w:cs="Arial"/>
          <w:sz w:val="24"/>
          <w:szCs w:val="24"/>
        </w:rPr>
        <w:t xml:space="preserve"> Faculty &amp; Supporting Personnel.</w:t>
      </w:r>
      <w:proofErr w:type="gramEnd"/>
    </w:p>
    <w:p w:rsidR="00523AFE" w:rsidRPr="00DC4D39" w:rsidRDefault="00523AFE" w:rsidP="00523AFE">
      <w:pPr>
        <w:spacing w:after="0" w:line="240" w:lineRule="auto"/>
        <w:rPr>
          <w:rFonts w:ascii="Arial Narrow" w:hAnsi="Arial Narrow" w:cs="Arial"/>
          <w:sz w:val="20"/>
          <w:szCs w:val="20"/>
        </w:rPr>
      </w:pPr>
      <w:r w:rsidRPr="00523AFE">
        <w:rPr>
          <w:rFonts w:ascii="Arial Narrow" w:hAnsi="Arial Narrow" w:cs="Arial"/>
          <w:sz w:val="24"/>
          <w:szCs w:val="24"/>
        </w:rPr>
        <w:t xml:space="preserve">       </w:t>
      </w:r>
      <w:r w:rsidRPr="00523AFE">
        <w:rPr>
          <w:rFonts w:ascii="Arial Narrow" w:hAnsi="Arial Narrow" w:cs="Arial"/>
          <w:b/>
          <w:sz w:val="24"/>
          <w:szCs w:val="24"/>
        </w:rPr>
        <w:t xml:space="preserve">Month </w:t>
      </w:r>
      <w:r w:rsidRPr="00523AFE">
        <w:rPr>
          <w:rFonts w:ascii="Arial Narrow" w:hAnsi="Arial Narrow" w:cs="Arial"/>
          <w:b/>
          <w:sz w:val="24"/>
          <w:szCs w:val="24"/>
        </w:rPr>
        <w:sym w:font="Wingdings" w:char="F0E0"/>
      </w:r>
      <w:r w:rsidRPr="00523AFE">
        <w:rPr>
          <w:rFonts w:ascii="Arial Narrow" w:hAnsi="Arial Narrow" w:cs="Arial"/>
          <w:sz w:val="24"/>
          <w:szCs w:val="24"/>
        </w:rPr>
        <w:t xml:space="preserve">                            </w:t>
      </w:r>
      <w:r w:rsidRPr="00DC4D39">
        <w:rPr>
          <w:rFonts w:ascii="Arial Narrow" w:hAnsi="Arial Narrow" w:cs="Arial"/>
          <w:sz w:val="20"/>
          <w:szCs w:val="20"/>
        </w:rPr>
        <w:t>0         4         8        12       16        20       24       28        32       36       40       44        48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2444"/>
        <w:gridCol w:w="250"/>
        <w:gridCol w:w="250"/>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51"/>
      </w:tblGrid>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proofErr w:type="spellStart"/>
            <w:r w:rsidRPr="00523AFE">
              <w:rPr>
                <w:rFonts w:ascii="Arial Narrow" w:hAnsi="Arial Narrow" w:cs="Arial"/>
                <w:sz w:val="24"/>
                <w:szCs w:val="24"/>
              </w:rPr>
              <w:t>sl</w:t>
            </w:r>
            <w:proofErr w:type="spellEnd"/>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Activities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1</w:t>
            </w:r>
          </w:p>
        </w:tc>
        <w:tc>
          <w:tcPr>
            <w:tcW w:w="2444"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38" style="position:absolute;z-index:251884544;mso-position-horizontal-relative:text;mso-position-vertical-relative:text" from="115.5pt,18.1pt" to="142.5pt,18.1pt" strokeweight="4.5pt"/>
              </w:pict>
            </w:r>
            <w:r w:rsidR="00523AFE" w:rsidRPr="00523AFE">
              <w:rPr>
                <w:rFonts w:ascii="Arial Narrow" w:hAnsi="Arial Narrow" w:cs="Arial"/>
                <w:sz w:val="24"/>
                <w:szCs w:val="24"/>
              </w:rPr>
              <w:t>Review &amp; updating Detailed Training Need Analysis of Faculty</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2</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An informal Test and Analysis of Training needs of Supporting staff  </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39" style="position:absolute;z-index:251885568;mso-position-horizontal-relative:text;mso-position-vertical-relative:text" from="6.85pt,21.35pt" to="33.85pt,21.3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3</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Formulating Training </w:t>
            </w:r>
            <w:proofErr w:type="spellStart"/>
            <w:r w:rsidRPr="00523AFE">
              <w:rPr>
                <w:rFonts w:ascii="Arial Narrow" w:hAnsi="Arial Narrow" w:cs="Arial"/>
                <w:sz w:val="24"/>
                <w:szCs w:val="24"/>
              </w:rPr>
              <w:t>programmes</w:t>
            </w:r>
            <w:proofErr w:type="spellEnd"/>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0" style="position:absolute;z-index:251886592;mso-position-horizontal-relative:text;mso-position-vertical-relative:text" from="-5.3pt,10.5pt" to="21.7pt,10.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4</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 xml:space="preserve">Scheduling with Institutions/ industry for such </w:t>
            </w:r>
            <w:proofErr w:type="spellStart"/>
            <w:r w:rsidRPr="00523AFE">
              <w:rPr>
                <w:rFonts w:ascii="Arial Narrow" w:hAnsi="Arial Narrow" w:cs="Arial"/>
                <w:sz w:val="24"/>
                <w:szCs w:val="24"/>
              </w:rPr>
              <w:t>programmes</w:t>
            </w:r>
            <w:proofErr w:type="spellEnd"/>
          </w:p>
        </w:tc>
        <w:tc>
          <w:tcPr>
            <w:tcW w:w="250"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1" style="position:absolute;z-index:251887616;mso-position-horizontal-relative:text;mso-position-vertical-relative:text" from="4.5pt,15.95pt" to="31.5pt,15.95pt" strokeweight="4.5pt"/>
              </w:pic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5</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Faculty Training</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2" style="position:absolute;flip:y;z-index:251888640;mso-position-horizontal-relative:text;mso-position-vertical-relative:text" from="-4.8pt,8.85pt" to="234.95pt,8.8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6</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Training of support staff</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3" style="position:absolute;flip:y;z-index:251889664;mso-position-horizontal-relative:text;mso-position-vertical-relative:text" from="-4.8pt,12.2pt" to="194.45pt,12.2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7</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Transforming training to Benefits of Institution</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4" style="position:absolute;flip:y;z-index:251890688;mso-position-horizontal-relative:text;mso-position-vertical-relative:text" from="-5.15pt,20.3pt" to="195.2pt,20.3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r w:rsidR="00523AFE" w:rsidRPr="00523AFE" w:rsidTr="00DC4D39">
        <w:tc>
          <w:tcPr>
            <w:tcW w:w="390"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8</w:t>
            </w:r>
          </w:p>
        </w:tc>
        <w:tc>
          <w:tcPr>
            <w:tcW w:w="2444"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Coordination, Reporting/ MIS</w:t>
            </w: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0"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6532AD" w:rsidP="00523AFE">
            <w:pPr>
              <w:spacing w:after="0" w:line="240" w:lineRule="auto"/>
              <w:rPr>
                <w:rFonts w:ascii="Arial Narrow" w:hAnsi="Arial Narrow" w:cs="Arial"/>
                <w:sz w:val="24"/>
                <w:szCs w:val="24"/>
              </w:rPr>
            </w:pPr>
            <w:r>
              <w:rPr>
                <w:rFonts w:ascii="Arial Narrow" w:hAnsi="Arial Narrow" w:cs="Arial"/>
                <w:noProof/>
                <w:sz w:val="24"/>
                <w:szCs w:val="24"/>
              </w:rPr>
              <w:pict>
                <v:line id="_x0000_s1245" style="position:absolute;z-index:251891712;mso-position-horizontal-relative:text;mso-position-vertical-relative:text" from="5.05pt,12.35pt" to="145pt,12.65pt" strokeweight="4.5pt"/>
              </w:pict>
            </w: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c>
          <w:tcPr>
            <w:tcW w:w="251" w:type="dxa"/>
          </w:tcPr>
          <w:p w:rsidR="00523AFE" w:rsidRPr="00523AFE" w:rsidRDefault="00523AFE" w:rsidP="00523AFE">
            <w:pPr>
              <w:spacing w:after="0" w:line="240" w:lineRule="auto"/>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The Training Need Analysis for technical and other staff of CET has been carried out. Based on this the following aspects of training have been addressed: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Attitudinal and mind-set change, Personality development, Communication skills, Motivation, Qualification </w:t>
      </w:r>
      <w:proofErr w:type="spellStart"/>
      <w:r w:rsidRPr="00523AFE">
        <w:rPr>
          <w:rFonts w:ascii="Arial Narrow" w:hAnsi="Arial Narrow" w:cs="Arial"/>
          <w:sz w:val="24"/>
          <w:szCs w:val="24"/>
        </w:rPr>
        <w:t>upgradation</w:t>
      </w:r>
      <w:proofErr w:type="spellEnd"/>
      <w:r w:rsidRPr="00523AFE">
        <w:rPr>
          <w:rFonts w:ascii="Arial Narrow" w:hAnsi="Arial Narrow" w:cs="Arial"/>
          <w:sz w:val="24"/>
          <w:szCs w:val="24"/>
        </w:rPr>
        <w:t>, Operation and Maintenance of modern laboratory and advanced equipment, Advance learning in their relevant occupational areas, personality development, communication skills, motivation, office modernization, other felt-needs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This is planned to be implemented through a number of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as listed hereunder. The action plan provides additional details. The benefit of faculty training is planned to begin from 10</w:t>
      </w:r>
      <w:r w:rsidRPr="00523AFE">
        <w:rPr>
          <w:rFonts w:ascii="Arial Narrow" w:hAnsi="Arial Narrow" w:cs="Arial"/>
          <w:sz w:val="24"/>
          <w:szCs w:val="24"/>
          <w:vertAlign w:val="superscript"/>
        </w:rPr>
        <w:t>th</w:t>
      </w:r>
      <w:r w:rsidRPr="00523AFE">
        <w:rPr>
          <w:rFonts w:ascii="Arial Narrow" w:hAnsi="Arial Narrow" w:cs="Arial"/>
          <w:sz w:val="24"/>
          <w:szCs w:val="24"/>
        </w:rPr>
        <w:t xml:space="preserve"> month of the initiation of the project.</w:t>
      </w:r>
    </w:p>
    <w:p w:rsidR="00523AFE" w:rsidRPr="00523AFE" w:rsidRDefault="00523AFE" w:rsidP="00523AFE">
      <w:pPr>
        <w:numPr>
          <w:ilvl w:val="0"/>
          <w:numId w:val="45"/>
        </w:num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Conducting workshops</w:t>
      </w:r>
    </w:p>
    <w:p w:rsidR="00523AFE" w:rsidRP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Organizing in-house training programs in different areas</w:t>
      </w:r>
    </w:p>
    <w:p w:rsidR="00523AFE" w:rsidRP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Organizing quality circles and TQM practice</w:t>
      </w:r>
    </w:p>
    <w:p w:rsidR="00523AFE" w:rsidRP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Training of staff in different domains in outside training institutes/universities (</w:t>
      </w:r>
      <w:proofErr w:type="spellStart"/>
      <w:r w:rsidRPr="00523AFE">
        <w:rPr>
          <w:rFonts w:ascii="Arial Narrow" w:hAnsi="Arial Narrow" w:cs="Arial"/>
          <w:sz w:val="24"/>
          <w:szCs w:val="24"/>
        </w:rPr>
        <w:t>eg.NITTTR</w:t>
      </w:r>
      <w:proofErr w:type="spellEnd"/>
      <w:r w:rsidRPr="00523AFE">
        <w:rPr>
          <w:rFonts w:ascii="Arial Narrow" w:hAnsi="Arial Narrow" w:cs="Arial"/>
          <w:sz w:val="24"/>
          <w:szCs w:val="24"/>
        </w:rPr>
        <w:t>)</w:t>
      </w:r>
    </w:p>
    <w:p w:rsidR="00523AFE" w:rsidRDefault="00523AFE" w:rsidP="00523AFE">
      <w:pPr>
        <w:numPr>
          <w:ilvl w:val="0"/>
          <w:numId w:val="45"/>
        </w:numPr>
        <w:autoSpaceDE w:val="0"/>
        <w:autoSpaceDN w:val="0"/>
        <w:adjustRightInd w:val="0"/>
        <w:spacing w:after="0" w:line="240" w:lineRule="auto"/>
        <w:ind w:left="360" w:firstLine="0"/>
        <w:rPr>
          <w:rFonts w:ascii="Arial Narrow" w:hAnsi="Arial Narrow" w:cs="Arial"/>
          <w:sz w:val="24"/>
          <w:szCs w:val="24"/>
        </w:rPr>
      </w:pPr>
      <w:r w:rsidRPr="00523AFE">
        <w:rPr>
          <w:rFonts w:ascii="Arial Narrow" w:hAnsi="Arial Narrow" w:cs="Arial"/>
          <w:sz w:val="24"/>
          <w:szCs w:val="24"/>
        </w:rPr>
        <w:t>Sponsoring staff for short te</w:t>
      </w:r>
      <w:r w:rsidR="00DC4D39">
        <w:rPr>
          <w:rFonts w:ascii="Arial Narrow" w:hAnsi="Arial Narrow" w:cs="Arial"/>
          <w:sz w:val="24"/>
          <w:szCs w:val="24"/>
        </w:rPr>
        <w:t>r</w:t>
      </w:r>
      <w:r w:rsidRPr="00523AFE">
        <w:rPr>
          <w:rFonts w:ascii="Arial Narrow" w:hAnsi="Arial Narrow" w:cs="Arial"/>
          <w:sz w:val="24"/>
          <w:szCs w:val="24"/>
        </w:rPr>
        <w:t xml:space="preserve">m courses </w:t>
      </w:r>
    </w:p>
    <w:p w:rsidR="00DC4D39" w:rsidRPr="00523AFE" w:rsidRDefault="00DC4D39" w:rsidP="00DC4D39">
      <w:pPr>
        <w:autoSpaceDE w:val="0"/>
        <w:autoSpaceDN w:val="0"/>
        <w:adjustRightInd w:val="0"/>
        <w:spacing w:after="0" w:line="240" w:lineRule="auto"/>
        <w:ind w:left="360"/>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hanging="720"/>
        <w:jc w:val="both"/>
        <w:rPr>
          <w:rFonts w:ascii="Arial Narrow" w:hAnsi="Arial Narrow" w:cs="Arial"/>
          <w:b/>
          <w:sz w:val="24"/>
          <w:szCs w:val="24"/>
        </w:rPr>
      </w:pPr>
      <w:r w:rsidRPr="00523AFE">
        <w:rPr>
          <w:rFonts w:ascii="Arial Narrow" w:hAnsi="Arial Narrow" w:cs="Arial"/>
          <w:b/>
          <w:sz w:val="24"/>
          <w:szCs w:val="24"/>
        </w:rPr>
        <w:t>2.9</w:t>
      </w:r>
      <w:r w:rsidRPr="00523AFE">
        <w:rPr>
          <w:rFonts w:ascii="Arial Narrow" w:hAnsi="Arial Narrow" w:cs="Arial"/>
          <w:b/>
          <w:sz w:val="24"/>
          <w:szCs w:val="24"/>
        </w:rPr>
        <w:tab/>
        <w:t xml:space="preserve">Description </w:t>
      </w:r>
      <w:r w:rsidR="00DC4D39" w:rsidRPr="00523AFE">
        <w:rPr>
          <w:rFonts w:ascii="Arial Narrow" w:hAnsi="Arial Narrow" w:cs="Arial"/>
          <w:b/>
          <w:sz w:val="24"/>
          <w:szCs w:val="24"/>
        </w:rPr>
        <w:t>of the</w:t>
      </w:r>
      <w:r w:rsidRPr="00523AFE">
        <w:rPr>
          <w:rFonts w:ascii="Arial Narrow" w:hAnsi="Arial Narrow" w:cs="Arial"/>
          <w:b/>
          <w:sz w:val="24"/>
          <w:szCs w:val="24"/>
        </w:rPr>
        <w:t xml:space="preserve"> relevance and coherence of Institutional Development Proposal with State’s/National (in case of CFIs) Industrial/Economic Development Plan.</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lastRenderedPageBreak/>
        <w:t xml:space="preserve">The successful implementation of TEQIP-II IDP in CET is a direct function of coherence of Institutional and state objectives. Institute’s objective is to project CET as a Center of Excellence in Technical Education and </w:t>
      </w:r>
      <w:proofErr w:type="gramStart"/>
      <w:r w:rsidRPr="00523AFE">
        <w:rPr>
          <w:rFonts w:ascii="Arial Narrow" w:hAnsi="Arial Narrow" w:cs="Arial"/>
          <w:sz w:val="24"/>
          <w:szCs w:val="24"/>
        </w:rPr>
        <w:t>To</w:t>
      </w:r>
      <w:proofErr w:type="gramEnd"/>
      <w:r w:rsidRPr="00523AFE">
        <w:rPr>
          <w:rFonts w:ascii="Arial Narrow" w:hAnsi="Arial Narrow" w:cs="Arial"/>
          <w:sz w:val="24"/>
          <w:szCs w:val="24"/>
        </w:rPr>
        <w:t xml:space="preserve"> &amp; fro Transfer of technology to Industry in the eastern Zone and thereafter raising it to the National Level. The State of Orissa has a plan to develop CET into a University of National Repute. The state has been taking keen interest in providing increasing funds to the institution for Non plan and infrastructure. Sanctions have been granted for large scale recruitment of staff and orders delivered for filling up all vacancies. </w:t>
      </w:r>
    </w:p>
    <w:p w:rsidR="00523AFE" w:rsidRPr="00523AFE" w:rsidRDefault="00523AFE" w:rsidP="00523AFE">
      <w:pPr>
        <w:autoSpaceDE w:val="0"/>
        <w:autoSpaceDN w:val="0"/>
        <w:adjustRightInd w:val="0"/>
        <w:spacing w:after="0" w:line="240" w:lineRule="auto"/>
        <w:ind w:left="900"/>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CET through this Institutional Development Proposal (IDP) will greatly enhance the output of technical education both qualitatively and quantitatively leading to generation of highly skilled engineering graduates in diverse fields of engineering who can join in different engineering sectors in the state and contribute to their performance and growth. This will be a great value addition to the rapid industrialization drive taking place in the state of Orissa, which in turn will benefit it economically. </w:t>
      </w:r>
    </w:p>
    <w:p w:rsidR="00523AFE" w:rsidRPr="00523AFE" w:rsidRDefault="00523AFE" w:rsidP="00523AFE">
      <w:pPr>
        <w:autoSpaceDE w:val="0"/>
        <w:autoSpaceDN w:val="0"/>
        <w:adjustRightInd w:val="0"/>
        <w:spacing w:after="0" w:line="240" w:lineRule="auto"/>
        <w:ind w:left="720" w:hanging="720"/>
        <w:jc w:val="both"/>
        <w:rPr>
          <w:rFonts w:ascii="Arial Narrow" w:hAnsi="Arial Narrow" w:cs="Arial"/>
          <w:b/>
          <w:sz w:val="24"/>
          <w:szCs w:val="24"/>
        </w:rPr>
      </w:pPr>
      <w:r w:rsidRPr="00523AFE">
        <w:rPr>
          <w:rFonts w:ascii="Arial Narrow" w:hAnsi="Arial Narrow" w:cs="Arial"/>
          <w:b/>
          <w:sz w:val="24"/>
          <w:szCs w:val="24"/>
        </w:rPr>
        <w:t xml:space="preserve">2.10 </w:t>
      </w:r>
      <w:r w:rsidRPr="00523AFE">
        <w:rPr>
          <w:rFonts w:ascii="Arial Narrow" w:hAnsi="Arial Narrow" w:cs="Arial"/>
          <w:b/>
          <w:sz w:val="24"/>
          <w:szCs w:val="24"/>
        </w:rPr>
        <w:tab/>
        <w:t>Brief description on the participation of departments/faculty in the IDP preparation.</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The IDP has been prepared with full participation of the stake holders, viz. faculty, staff and students. Two Brain storming sessions and 5 meetings </w:t>
      </w:r>
      <w:r w:rsidR="00DC4D39" w:rsidRPr="00523AFE">
        <w:rPr>
          <w:rFonts w:ascii="Arial Narrow" w:hAnsi="Arial Narrow" w:cs="Arial"/>
          <w:sz w:val="24"/>
          <w:szCs w:val="24"/>
        </w:rPr>
        <w:t>thereafter</w:t>
      </w:r>
      <w:r w:rsidRPr="00523AFE">
        <w:rPr>
          <w:rFonts w:ascii="Arial Narrow" w:hAnsi="Arial Narrow" w:cs="Arial"/>
          <w:sz w:val="24"/>
          <w:szCs w:val="24"/>
        </w:rPr>
        <w:t xml:space="preserve"> were organized. Each Departments conducted there SWOT analyses based on actual existing conditions, laboratory, faculty strength, training need analysis, Current Learning status/ outcomes of the students and finishing schools and  prepared their individual development plans.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Separated joint exercises were carried out to </w:t>
      </w:r>
      <w:proofErr w:type="spellStart"/>
      <w:r w:rsidRPr="00523AFE">
        <w:rPr>
          <w:rFonts w:ascii="Arial Narrow" w:hAnsi="Arial Narrow" w:cs="Arial"/>
          <w:sz w:val="24"/>
          <w:szCs w:val="24"/>
        </w:rPr>
        <w:t>analyse</w:t>
      </w:r>
      <w:proofErr w:type="spellEnd"/>
      <w:r w:rsidRPr="00523AFE">
        <w:rPr>
          <w:rFonts w:ascii="Arial Narrow" w:hAnsi="Arial Narrow" w:cs="Arial"/>
          <w:sz w:val="24"/>
          <w:szCs w:val="24"/>
        </w:rPr>
        <w:t xml:space="preserve"> and prepare the r</w:t>
      </w:r>
      <w:r w:rsidR="00DC4D39">
        <w:rPr>
          <w:rFonts w:ascii="Arial Narrow" w:hAnsi="Arial Narrow" w:cs="Arial"/>
          <w:sz w:val="24"/>
          <w:szCs w:val="24"/>
        </w:rPr>
        <w:t>equirement of central Library, C</w:t>
      </w:r>
      <w:r w:rsidRPr="00523AFE">
        <w:rPr>
          <w:rFonts w:ascii="Arial Narrow" w:hAnsi="Arial Narrow" w:cs="Arial"/>
          <w:sz w:val="24"/>
          <w:szCs w:val="24"/>
        </w:rPr>
        <w:t xml:space="preserve">entral Computer Center, </w:t>
      </w:r>
      <w:proofErr w:type="spellStart"/>
      <w:proofErr w:type="gramStart"/>
      <w:r w:rsidRPr="00523AFE">
        <w:rPr>
          <w:rFonts w:ascii="Arial Narrow" w:hAnsi="Arial Narrow" w:cs="Arial"/>
          <w:sz w:val="24"/>
          <w:szCs w:val="24"/>
        </w:rPr>
        <w:t>Wi</w:t>
      </w:r>
      <w:proofErr w:type="spellEnd"/>
      <w:proofErr w:type="gramEnd"/>
      <w:r w:rsidRPr="00523AFE">
        <w:rPr>
          <w:rFonts w:ascii="Arial Narrow" w:hAnsi="Arial Narrow" w:cs="Arial"/>
          <w:sz w:val="24"/>
          <w:szCs w:val="24"/>
        </w:rPr>
        <w:t xml:space="preserve"> </w:t>
      </w:r>
      <w:proofErr w:type="spellStart"/>
      <w:r w:rsidRPr="00523AFE">
        <w:rPr>
          <w:rFonts w:ascii="Arial Narrow" w:hAnsi="Arial Narrow" w:cs="Arial"/>
          <w:sz w:val="24"/>
          <w:szCs w:val="24"/>
        </w:rPr>
        <w:t>fi</w:t>
      </w:r>
      <w:proofErr w:type="spellEnd"/>
      <w:r w:rsidRPr="00523AFE">
        <w:rPr>
          <w:rFonts w:ascii="Arial Narrow" w:hAnsi="Arial Narrow" w:cs="Arial"/>
          <w:sz w:val="24"/>
          <w:szCs w:val="24"/>
        </w:rPr>
        <w:t xml:space="preserve">, network, Continuing Education Center. </w:t>
      </w:r>
    </w:p>
    <w:p w:rsidR="00523AFE" w:rsidRPr="00523AFE" w:rsidRDefault="00523AFE" w:rsidP="00523AFE">
      <w:pPr>
        <w:autoSpaceDE w:val="0"/>
        <w:autoSpaceDN w:val="0"/>
        <w:adjustRightInd w:val="0"/>
        <w:spacing w:after="0" w:line="240" w:lineRule="auto"/>
        <w:ind w:left="720"/>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ind w:left="720" w:hanging="720"/>
        <w:jc w:val="both"/>
        <w:rPr>
          <w:rFonts w:ascii="Arial Narrow" w:hAnsi="Arial Narrow" w:cs="Arial"/>
          <w:b/>
          <w:sz w:val="24"/>
          <w:szCs w:val="24"/>
        </w:rPr>
      </w:pPr>
      <w:r w:rsidRPr="00523AFE">
        <w:rPr>
          <w:rFonts w:ascii="Arial Narrow" w:hAnsi="Arial Narrow" w:cs="Arial"/>
          <w:b/>
          <w:sz w:val="24"/>
          <w:szCs w:val="24"/>
        </w:rPr>
        <w:t xml:space="preserve">2.11 </w:t>
      </w:r>
      <w:r w:rsidRPr="00523AFE">
        <w:rPr>
          <w:rFonts w:ascii="Arial Narrow" w:hAnsi="Arial Narrow" w:cs="Arial"/>
          <w:b/>
          <w:sz w:val="24"/>
          <w:szCs w:val="24"/>
        </w:rPr>
        <w:tab/>
        <w:t>Describe the Institutional project implementation arrangements with participation of faculty and staff.</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The Institutional project implementation has been envisaged through a broad based faculty and staff participation. Tow tier implementation team shall play parallel for development – one at the Departmental level and another at the central level for creating and commissioning central facilities. However, the processing and necessary approvals for departmental procurement be granted through the main committees. For proper and faster implementation, following committees have been formed to take care of different aspects.</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Academic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Finance Committee : </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Building and Works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Purchase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Disciplinary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Institution Development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Students Affairs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Library Committee </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Grievance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Anti Sexual Harassment Committee (ASH)</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Training &amp; Placement Cell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Industry-Institute Interaction Cell Committee</w:t>
      </w:r>
    </w:p>
    <w:p w:rsidR="00523AFE" w:rsidRPr="00523AFE" w:rsidRDefault="00523AFE" w:rsidP="00523AFE">
      <w:pPr>
        <w:numPr>
          <w:ilvl w:val="0"/>
          <w:numId w:val="42"/>
        </w:numPr>
        <w:tabs>
          <w:tab w:val="clear" w:pos="720"/>
          <w:tab w:val="num" w:pos="1260"/>
        </w:tabs>
        <w:autoSpaceDE w:val="0"/>
        <w:autoSpaceDN w:val="0"/>
        <w:adjustRightInd w:val="0"/>
        <w:spacing w:after="0" w:line="240" w:lineRule="auto"/>
        <w:ind w:left="1260"/>
        <w:rPr>
          <w:rFonts w:ascii="Arial Narrow" w:hAnsi="Arial Narrow" w:cs="Arial"/>
          <w:sz w:val="24"/>
          <w:szCs w:val="24"/>
        </w:rPr>
      </w:pPr>
      <w:r w:rsidRPr="00523AFE">
        <w:rPr>
          <w:rFonts w:ascii="Arial Narrow" w:hAnsi="Arial Narrow" w:cs="Arial"/>
          <w:sz w:val="24"/>
          <w:szCs w:val="24"/>
        </w:rPr>
        <w:t xml:space="preserve">Research and Development Cell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Out of the above fourteen committees the central coordination committee shall coordinate the TEQIP project and see overall functioning of the various committees.  This will serve as the interface between the institution and the NPIU, MHRD and the SPFU. A full fledge TEQIP management cell has been created. The supporting personnel shall be recruited/ deputed after the sanction of TEQIP funds in </w:t>
      </w:r>
      <w:proofErr w:type="spellStart"/>
      <w:r w:rsidRPr="00523AFE">
        <w:rPr>
          <w:rFonts w:ascii="Arial Narrow" w:hAnsi="Arial Narrow" w:cs="Arial"/>
          <w:sz w:val="24"/>
          <w:szCs w:val="24"/>
        </w:rPr>
        <w:t>favour</w:t>
      </w:r>
      <w:proofErr w:type="spellEnd"/>
      <w:r w:rsidRPr="00523AFE">
        <w:rPr>
          <w:rFonts w:ascii="Arial Narrow" w:hAnsi="Arial Narrow" w:cs="Arial"/>
          <w:sz w:val="24"/>
          <w:szCs w:val="24"/>
        </w:rPr>
        <w:t xml:space="preserve"> of CET.</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Special schedule of powers of BOG, committee chairman and the members of the committee etc shall be formed and approved for achieving the targets of the TEQIP.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lastRenderedPageBreak/>
        <w:t xml:space="preserve">Special manuals shall be prepared for approval of various affairs and things with concurrence of BOG. Work manuals shall be prepared for clear functioning and implementation of the project exercising autonomy at level of BOG. </w:t>
      </w:r>
    </w:p>
    <w:p w:rsidR="00DC4D39" w:rsidRDefault="00DC4D39" w:rsidP="00523AFE">
      <w:pPr>
        <w:autoSpaceDE w:val="0"/>
        <w:autoSpaceDN w:val="0"/>
        <w:adjustRightInd w:val="0"/>
        <w:spacing w:after="0" w:line="240" w:lineRule="auto"/>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b/>
          <w:sz w:val="24"/>
          <w:szCs w:val="24"/>
        </w:rPr>
        <w:t xml:space="preserve">2.12 </w:t>
      </w:r>
      <w:r w:rsidRPr="00523AFE">
        <w:rPr>
          <w:rFonts w:ascii="Arial Narrow" w:hAnsi="Arial Narrow" w:cs="Arial"/>
          <w:b/>
          <w:sz w:val="24"/>
          <w:szCs w:val="24"/>
        </w:rPr>
        <w:tab/>
        <w:t>Provide an Institutional project budget in Table-29</w:t>
      </w:r>
      <w:r w:rsidRPr="00523AFE">
        <w:rPr>
          <w:rFonts w:ascii="Arial Narrow" w:hAnsi="Arial Narrow" w:cs="Arial"/>
          <w:sz w:val="24"/>
          <w:szCs w:val="24"/>
        </w:rPr>
        <w:t>.</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Based on the Detailed SWOT and planning of procurement of equipment and creating other facilities, the Institutional budget is projected as follows in table 29.</w:t>
      </w:r>
    </w:p>
    <w:p w:rsidR="00523AFE" w:rsidRPr="00523AFE" w:rsidRDefault="00523AFE" w:rsidP="00523AFE">
      <w:pPr>
        <w:autoSpaceDE w:val="0"/>
        <w:autoSpaceDN w:val="0"/>
        <w:adjustRightInd w:val="0"/>
        <w:spacing w:after="0" w:line="240" w:lineRule="auto"/>
        <w:jc w:val="center"/>
        <w:rPr>
          <w:rFonts w:ascii="Arial Narrow" w:hAnsi="Arial Narrow" w:cs="Arial"/>
          <w:b/>
          <w:bCs/>
          <w:sz w:val="24"/>
          <w:szCs w:val="24"/>
        </w:rPr>
      </w:pPr>
      <w:r w:rsidRPr="00523AFE">
        <w:rPr>
          <w:rFonts w:ascii="Arial Narrow" w:hAnsi="Arial Narrow" w:cs="Arial"/>
          <w:b/>
          <w:bCs/>
          <w:sz w:val="24"/>
          <w:szCs w:val="24"/>
        </w:rPr>
        <w:t xml:space="preserve">Institutional Project Budget for Sub- Component 1.1             (Rs. in </w:t>
      </w:r>
      <w:proofErr w:type="spellStart"/>
      <w:r w:rsidRPr="00523AFE">
        <w:rPr>
          <w:rFonts w:ascii="Arial Narrow" w:hAnsi="Arial Narrow" w:cs="Arial"/>
          <w:b/>
          <w:bCs/>
          <w:sz w:val="24"/>
          <w:szCs w:val="24"/>
        </w:rPr>
        <w:t>crores</w:t>
      </w:r>
      <w:proofErr w:type="spellEnd"/>
      <w:r w:rsidRPr="00523AFE">
        <w:rPr>
          <w:rFonts w:ascii="Arial Narrow" w:hAnsi="Arial Narrow" w:cs="Arial"/>
          <w:b/>
          <w:bCs/>
          <w:sz w:val="24"/>
          <w:szCs w:val="24"/>
        </w:rPr>
        <w:t>)</w:t>
      </w:r>
    </w:p>
    <w:p w:rsidR="00523AFE" w:rsidRPr="00523AFE" w:rsidRDefault="00523AFE" w:rsidP="00523AFE">
      <w:pPr>
        <w:autoSpaceDE w:val="0"/>
        <w:autoSpaceDN w:val="0"/>
        <w:adjustRightInd w:val="0"/>
        <w:spacing w:after="0" w:line="240" w:lineRule="auto"/>
        <w:jc w:val="center"/>
        <w:rPr>
          <w:rFonts w:ascii="Arial Narrow" w:hAnsi="Arial Narrow" w:cs="Arial"/>
          <w:b/>
          <w:bCs/>
          <w:sz w:val="24"/>
          <w:szCs w:val="24"/>
        </w:rPr>
      </w:pPr>
    </w:p>
    <w:p w:rsidR="00523AFE" w:rsidRPr="00523AFE" w:rsidRDefault="00523AFE" w:rsidP="00523AFE">
      <w:pPr>
        <w:autoSpaceDE w:val="0"/>
        <w:autoSpaceDN w:val="0"/>
        <w:adjustRightInd w:val="0"/>
        <w:spacing w:after="0" w:line="240" w:lineRule="auto"/>
        <w:jc w:val="center"/>
        <w:rPr>
          <w:rFonts w:ascii="Arial Narrow" w:hAnsi="Arial Narrow" w:cs="Arial"/>
          <w:b/>
          <w:sz w:val="24"/>
          <w:szCs w:val="24"/>
        </w:rPr>
      </w:pPr>
      <w:r w:rsidRPr="00523AFE">
        <w:rPr>
          <w:rFonts w:ascii="Arial Narrow" w:hAnsi="Arial Narrow" w:cs="Arial"/>
          <w:b/>
          <w:bCs/>
          <w:sz w:val="24"/>
          <w:szCs w:val="24"/>
        </w:rPr>
        <w:t>Table-29</w:t>
      </w:r>
    </w:p>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p>
    <w:tbl>
      <w:tblPr>
        <w:tblpPr w:leftFromText="180" w:rightFromText="180" w:vertAnchor="page" w:horzAnchor="margin" w:tblpY="252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88"/>
        <w:gridCol w:w="1173"/>
        <w:gridCol w:w="1204"/>
        <w:gridCol w:w="953"/>
        <w:gridCol w:w="1207"/>
        <w:gridCol w:w="1133"/>
      </w:tblGrid>
      <w:tr w:rsidR="00523AFE" w:rsidRPr="00523AFE" w:rsidTr="007F504D">
        <w:trPr>
          <w:trHeight w:val="395"/>
        </w:trPr>
        <w:tc>
          <w:tcPr>
            <w:tcW w:w="540" w:type="dxa"/>
            <w:vMerge w:val="restart"/>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lastRenderedPageBreak/>
              <w:t>Sl. No</w:t>
            </w:r>
          </w:p>
        </w:tc>
        <w:tc>
          <w:tcPr>
            <w:tcW w:w="3888" w:type="dxa"/>
            <w:vMerge w:val="restart"/>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t>Activities</w:t>
            </w:r>
          </w:p>
        </w:tc>
        <w:tc>
          <w:tcPr>
            <w:tcW w:w="1173" w:type="dxa"/>
            <w:vMerge w:val="restart"/>
          </w:tcPr>
          <w:p w:rsidR="00523AFE" w:rsidRPr="00523AFE" w:rsidRDefault="00523AFE" w:rsidP="00523AFE">
            <w:pPr>
              <w:autoSpaceDE w:val="0"/>
              <w:autoSpaceDN w:val="0"/>
              <w:adjustRightInd w:val="0"/>
              <w:spacing w:after="0" w:line="240" w:lineRule="auto"/>
              <w:jc w:val="center"/>
              <w:rPr>
                <w:rFonts w:ascii="Arial Narrow" w:hAnsi="Arial Narrow" w:cs="Arial"/>
                <w:b/>
                <w:bCs/>
                <w:sz w:val="24"/>
                <w:szCs w:val="24"/>
              </w:rPr>
            </w:pPr>
            <w:r w:rsidRPr="00523AFE">
              <w:rPr>
                <w:rFonts w:ascii="Arial Narrow" w:hAnsi="Arial Narrow" w:cs="Arial"/>
                <w:b/>
                <w:bCs/>
                <w:sz w:val="24"/>
                <w:szCs w:val="24"/>
              </w:rPr>
              <w:t>Project Life</w:t>
            </w:r>
          </w:p>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t>Allocation</w:t>
            </w:r>
          </w:p>
        </w:tc>
        <w:tc>
          <w:tcPr>
            <w:tcW w:w="4497" w:type="dxa"/>
            <w:gridSpan w:val="4"/>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r w:rsidRPr="00523AFE">
              <w:rPr>
                <w:rFonts w:ascii="Arial Narrow" w:hAnsi="Arial Narrow" w:cs="Arial"/>
                <w:b/>
                <w:bCs/>
                <w:sz w:val="24"/>
                <w:szCs w:val="24"/>
              </w:rPr>
              <w:t>Financial Years</w:t>
            </w:r>
          </w:p>
        </w:tc>
      </w:tr>
      <w:tr w:rsidR="00523AFE" w:rsidRPr="00523AFE" w:rsidTr="007F504D">
        <w:trPr>
          <w:trHeight w:val="390"/>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c>
          <w:tcPr>
            <w:tcW w:w="3888" w:type="dxa"/>
            <w:vMerge/>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c>
          <w:tcPr>
            <w:tcW w:w="1173" w:type="dxa"/>
            <w:vMerge/>
          </w:tcPr>
          <w:p w:rsidR="00523AFE" w:rsidRPr="00523AFE" w:rsidRDefault="00523AFE" w:rsidP="00523AFE">
            <w:pPr>
              <w:autoSpaceDE w:val="0"/>
              <w:autoSpaceDN w:val="0"/>
              <w:adjustRightInd w:val="0"/>
              <w:spacing w:after="0" w:line="240" w:lineRule="auto"/>
              <w:jc w:val="center"/>
              <w:rPr>
                <w:rFonts w:ascii="Arial Narrow" w:hAnsi="Arial Narrow" w:cs="Arial"/>
                <w:b/>
                <w:bCs/>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t>2012-13</w:t>
            </w: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t>2013-14</w:t>
            </w: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sz w:val="24"/>
                <w:szCs w:val="24"/>
              </w:rPr>
              <w:t>2014-15</w:t>
            </w: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r w:rsidRPr="00523AFE">
              <w:rPr>
                <w:rFonts w:ascii="Arial Narrow" w:hAnsi="Arial Narrow" w:cs="Arial"/>
                <w:b/>
                <w:bCs/>
                <w:sz w:val="24"/>
                <w:szCs w:val="24"/>
              </w:rPr>
              <w:t>2015-16</w:t>
            </w:r>
          </w:p>
        </w:tc>
      </w:tr>
      <w:tr w:rsidR="00523AFE" w:rsidRPr="00523AFE" w:rsidTr="007F504D">
        <w:trPr>
          <w:trHeight w:val="390"/>
        </w:trPr>
        <w:tc>
          <w:tcPr>
            <w:tcW w:w="540" w:type="dxa"/>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r w:rsidRPr="00523AFE">
              <w:rPr>
                <w:rFonts w:ascii="Arial Narrow" w:hAnsi="Arial Narrow" w:cs="Arial"/>
                <w:b/>
                <w:bCs/>
                <w:sz w:val="24"/>
                <w:szCs w:val="24"/>
              </w:rPr>
              <w:t>1.</w:t>
            </w: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Infrastructure improvements for teaching, training and learning through:</w:t>
            </w:r>
          </w:p>
        </w:tc>
        <w:tc>
          <w:tcPr>
            <w:tcW w:w="1173" w:type="dxa"/>
          </w:tcPr>
          <w:p w:rsidR="00523AFE" w:rsidRPr="00523AFE" w:rsidRDefault="00523AFE" w:rsidP="00523AFE">
            <w:pPr>
              <w:autoSpaceDE w:val="0"/>
              <w:autoSpaceDN w:val="0"/>
              <w:adjustRightInd w:val="0"/>
              <w:spacing w:after="0" w:line="240" w:lineRule="auto"/>
              <w:jc w:val="center"/>
              <w:rPr>
                <w:rFonts w:ascii="Arial Narrow" w:hAnsi="Arial Narrow" w:cs="Arial"/>
                <w:b/>
                <w:bCs/>
                <w:sz w:val="24"/>
                <w:szCs w:val="24"/>
              </w:rPr>
            </w:pPr>
            <w:r w:rsidRPr="00523AFE">
              <w:rPr>
                <w:rFonts w:ascii="Arial Narrow" w:hAnsi="Arial Narrow" w:cs="Arial"/>
                <w:b/>
                <w:bCs/>
                <w:sz w:val="24"/>
                <w:szCs w:val="24"/>
              </w:rPr>
              <w:t>5.00</w:t>
            </w: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bCs/>
                <w:sz w:val="24"/>
                <w:szCs w:val="24"/>
              </w:rPr>
            </w:pPr>
          </w:p>
        </w:tc>
      </w:tr>
      <w:tr w:rsidR="00523AFE" w:rsidRPr="00523AFE" w:rsidTr="007F504D">
        <w:trPr>
          <w:trHeight w:val="473"/>
        </w:trPr>
        <w:tc>
          <w:tcPr>
            <w:tcW w:w="540" w:type="dxa"/>
            <w:vMerge w:val="restart"/>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w:t>
            </w:r>
            <w:proofErr w:type="spellStart"/>
            <w:r w:rsidRPr="00523AFE">
              <w:rPr>
                <w:rFonts w:ascii="Arial Narrow" w:hAnsi="Arial Narrow" w:cs="Arial"/>
                <w:sz w:val="24"/>
                <w:szCs w:val="24"/>
              </w:rPr>
              <w:t>i</w:t>
            </w:r>
            <w:proofErr w:type="spellEnd"/>
            <w:r w:rsidRPr="00523AFE">
              <w:rPr>
                <w:rFonts w:ascii="Arial Narrow" w:hAnsi="Arial Narrow" w:cs="Arial"/>
                <w:sz w:val="24"/>
                <w:szCs w:val="24"/>
              </w:rPr>
              <w:t>) Modernization and strengthening of laboratories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668"/>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(ii) Establishment of new laboratories for existing UG and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and for new PG </w:t>
            </w:r>
            <w:proofErr w:type="spellStart"/>
            <w:r w:rsidRPr="00523AFE">
              <w:rPr>
                <w:rFonts w:ascii="Arial Narrow" w:hAnsi="Arial Narrow" w:cs="Arial"/>
                <w:sz w:val="24"/>
                <w:szCs w:val="24"/>
              </w:rPr>
              <w:t>programmes</w:t>
            </w:r>
            <w:proofErr w:type="spellEnd"/>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390"/>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(iii) Modernization of classrooms*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512"/>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(iv) </w:t>
            </w:r>
            <w:proofErr w:type="spellStart"/>
            <w:r w:rsidRPr="00523AFE">
              <w:rPr>
                <w:rFonts w:ascii="Arial Narrow" w:hAnsi="Arial Narrow" w:cs="Arial"/>
                <w:sz w:val="24"/>
                <w:szCs w:val="24"/>
              </w:rPr>
              <w:t>Updation</w:t>
            </w:r>
            <w:proofErr w:type="spellEnd"/>
            <w:r w:rsidRPr="00523AFE">
              <w:rPr>
                <w:rFonts w:ascii="Arial Narrow" w:hAnsi="Arial Narrow" w:cs="Arial"/>
                <w:sz w:val="24"/>
                <w:szCs w:val="24"/>
              </w:rPr>
              <w:t xml:space="preserve"> of Learning Resources</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317"/>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 (v) Procurement of furniture</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620"/>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(vi) Establishment/</w:t>
            </w:r>
            <w:proofErr w:type="spellStart"/>
            <w:r w:rsidRPr="00523AFE">
              <w:rPr>
                <w:rFonts w:ascii="Arial Narrow" w:hAnsi="Arial Narrow" w:cs="Arial"/>
                <w:sz w:val="24"/>
                <w:szCs w:val="24"/>
              </w:rPr>
              <w:t>Upgradation</w:t>
            </w:r>
            <w:proofErr w:type="spellEnd"/>
            <w:r w:rsidRPr="00523AFE">
              <w:rPr>
                <w:rFonts w:ascii="Arial Narrow" w:hAnsi="Arial Narrow" w:cs="Arial"/>
                <w:sz w:val="24"/>
                <w:szCs w:val="24"/>
              </w:rPr>
              <w:t xml:space="preserve"> of Central and Departmental Computer Centers*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458"/>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(vii) Modernization/improvements of supporting departments*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692"/>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(viii) Modernization and strengthening of libraries and increasing access to knowledge resources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368"/>
        </w:trPr>
        <w:tc>
          <w:tcPr>
            <w:tcW w:w="540" w:type="dxa"/>
            <w:vMerge/>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3888" w:type="dxa"/>
          </w:tcPr>
          <w:p w:rsidR="00523AFE" w:rsidRPr="00523AFE" w:rsidRDefault="00523AFE" w:rsidP="00523AFE">
            <w:pPr>
              <w:tabs>
                <w:tab w:val="num" w:pos="748"/>
              </w:tabs>
              <w:spacing w:after="0" w:line="240" w:lineRule="auto"/>
              <w:ind w:right="29"/>
              <w:rPr>
                <w:rFonts w:ascii="Arial Narrow" w:hAnsi="Arial Narrow" w:cs="Arial"/>
                <w:sz w:val="24"/>
                <w:szCs w:val="24"/>
              </w:rPr>
            </w:pPr>
            <w:r w:rsidRPr="00523AFE">
              <w:rPr>
                <w:rFonts w:ascii="Arial Narrow" w:hAnsi="Arial Narrow" w:cs="Arial"/>
                <w:sz w:val="24"/>
                <w:szCs w:val="24"/>
              </w:rPr>
              <w:t>(ix) Refurbishment (Minor Civil Works)*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2</w:t>
            </w: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sz w:val="24"/>
                <w:szCs w:val="24"/>
              </w:rPr>
              <w:t xml:space="preserve">Providing Teaching and Research Assistantships to increase enrolment in existing and new PG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in Engineering disciplines</w:t>
            </w:r>
          </w:p>
        </w:tc>
        <w:tc>
          <w:tcPr>
            <w:tcW w:w="1173" w:type="dxa"/>
          </w:tcPr>
          <w:p w:rsidR="00523AFE" w:rsidRPr="00523AFE" w:rsidRDefault="00523AFE" w:rsidP="00523AFE">
            <w:pPr>
              <w:tabs>
                <w:tab w:val="num" w:pos="748"/>
              </w:tabs>
              <w:spacing w:after="0" w:line="240" w:lineRule="auto"/>
              <w:ind w:right="29"/>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3</w:t>
            </w: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sz w:val="24"/>
                <w:szCs w:val="24"/>
              </w:rPr>
              <w:t>Enhancement of R&amp;D and institutional consultancy activities*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4</w:t>
            </w:r>
          </w:p>
        </w:tc>
        <w:tc>
          <w:tcPr>
            <w:tcW w:w="3888" w:type="dxa"/>
          </w:tcPr>
          <w:p w:rsidR="00523AFE" w:rsidRPr="00523AFE" w:rsidRDefault="00523AFE" w:rsidP="00523AFE">
            <w:p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sz w:val="24"/>
                <w:szCs w:val="24"/>
              </w:rPr>
              <w:t>Faculty and Staff development (including faculty qualification up gradation, pedagogical training, and organizing /participation of faculty in workshops, seminars and conferences) for improved competence based on TNA</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5</w:t>
            </w:r>
          </w:p>
        </w:tc>
        <w:tc>
          <w:tcPr>
            <w:tcW w:w="3888"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sz w:val="24"/>
                <w:szCs w:val="24"/>
              </w:rPr>
              <w:t>Enhanced Interaction with Industry</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6</w:t>
            </w:r>
          </w:p>
        </w:tc>
        <w:tc>
          <w:tcPr>
            <w:tcW w:w="3888"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sz w:val="24"/>
                <w:szCs w:val="24"/>
              </w:rPr>
              <w:t>Institutional management capacity enhancement</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7</w:t>
            </w:r>
          </w:p>
        </w:tc>
        <w:tc>
          <w:tcPr>
            <w:tcW w:w="3888"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sz w:val="24"/>
                <w:szCs w:val="24"/>
              </w:rPr>
              <w:t>Implementation of institutional reforms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8</w:t>
            </w:r>
          </w:p>
        </w:tc>
        <w:tc>
          <w:tcPr>
            <w:tcW w:w="3888"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sz w:val="24"/>
                <w:szCs w:val="24"/>
              </w:rPr>
              <w:t>Academic support for weak students under the aegis of Finishing School</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9</w:t>
            </w:r>
          </w:p>
        </w:tc>
        <w:tc>
          <w:tcPr>
            <w:tcW w:w="3888" w:type="dxa"/>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sz w:val="24"/>
                <w:szCs w:val="24"/>
              </w:rPr>
              <w:t>Technical assistance for procurement and academic activities</w:t>
            </w:r>
          </w:p>
        </w:tc>
        <w:tc>
          <w:tcPr>
            <w:tcW w:w="117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Borders>
              <w:bottom w:val="single" w:sz="4" w:space="0" w:color="auto"/>
            </w:tcBorders>
          </w:tcPr>
          <w:p w:rsidR="00523AFE" w:rsidRPr="00523AFE" w:rsidRDefault="00523AFE" w:rsidP="00523AFE">
            <w:pPr>
              <w:tabs>
                <w:tab w:val="num" w:pos="748"/>
              </w:tabs>
              <w:spacing w:after="0" w:line="240" w:lineRule="auto"/>
              <w:ind w:right="29"/>
              <w:rPr>
                <w:rFonts w:ascii="Arial Narrow" w:hAnsi="Arial Narrow" w:cs="Arial"/>
                <w:b/>
                <w:sz w:val="24"/>
                <w:szCs w:val="24"/>
              </w:rPr>
            </w:pPr>
            <w:r w:rsidRPr="00523AFE">
              <w:rPr>
                <w:rFonts w:ascii="Arial Narrow" w:hAnsi="Arial Narrow" w:cs="Arial"/>
                <w:b/>
                <w:sz w:val="24"/>
                <w:szCs w:val="24"/>
              </w:rPr>
              <w:t>10</w:t>
            </w:r>
          </w:p>
        </w:tc>
        <w:tc>
          <w:tcPr>
            <w:tcW w:w="3888" w:type="dxa"/>
            <w:tcBorders>
              <w:bottom w:val="single" w:sz="4" w:space="0" w:color="auto"/>
            </w:tcBorders>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Incremental Operating Cost</w:t>
            </w:r>
          </w:p>
        </w:tc>
        <w:tc>
          <w:tcPr>
            <w:tcW w:w="117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rPr>
          <w:trHeight w:val="242"/>
        </w:trPr>
        <w:tc>
          <w:tcPr>
            <w:tcW w:w="540" w:type="dxa"/>
            <w:tcBorders>
              <w:bottom w:val="single" w:sz="4" w:space="0" w:color="auto"/>
            </w:tcBorders>
          </w:tcPr>
          <w:p w:rsidR="00523AFE" w:rsidRPr="00523AFE" w:rsidRDefault="00523AFE" w:rsidP="00523AFE">
            <w:pPr>
              <w:tabs>
                <w:tab w:val="num" w:pos="748"/>
              </w:tabs>
              <w:spacing w:after="0" w:line="240" w:lineRule="auto"/>
              <w:ind w:right="29"/>
              <w:rPr>
                <w:rFonts w:ascii="Arial Narrow" w:hAnsi="Arial Narrow" w:cs="Arial"/>
                <w:b/>
                <w:sz w:val="24"/>
                <w:szCs w:val="24"/>
              </w:rPr>
            </w:pPr>
          </w:p>
        </w:tc>
        <w:tc>
          <w:tcPr>
            <w:tcW w:w="3888" w:type="dxa"/>
            <w:tcBorders>
              <w:bottom w:val="single" w:sz="4" w:space="0" w:color="auto"/>
            </w:tcBorders>
          </w:tcPr>
          <w:p w:rsidR="00523AFE" w:rsidRPr="00523AFE" w:rsidRDefault="00523AFE" w:rsidP="00523AFE">
            <w:pPr>
              <w:autoSpaceDE w:val="0"/>
              <w:autoSpaceDN w:val="0"/>
              <w:adjustRightInd w:val="0"/>
              <w:spacing w:after="0" w:line="240" w:lineRule="auto"/>
              <w:jc w:val="center"/>
              <w:rPr>
                <w:rFonts w:ascii="Arial Narrow" w:hAnsi="Arial Narrow" w:cs="Arial"/>
                <w:b/>
                <w:sz w:val="24"/>
                <w:szCs w:val="24"/>
              </w:rPr>
            </w:pPr>
            <w:r w:rsidRPr="00523AFE">
              <w:rPr>
                <w:rFonts w:ascii="Arial Narrow" w:hAnsi="Arial Narrow" w:cs="Arial"/>
                <w:b/>
                <w:sz w:val="24"/>
                <w:szCs w:val="24"/>
              </w:rPr>
              <w:t>Total</w:t>
            </w:r>
          </w:p>
        </w:tc>
        <w:tc>
          <w:tcPr>
            <w:tcW w:w="117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Borders>
              <w:bottom w:val="single" w:sz="4" w:space="0" w:color="auto"/>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r w:rsidR="00523AFE" w:rsidRPr="00523AFE" w:rsidTr="007F504D">
        <w:tc>
          <w:tcPr>
            <w:tcW w:w="540"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rPr>
                <w:rFonts w:ascii="Arial Narrow" w:hAnsi="Arial Narrow" w:cs="Arial"/>
                <w:b/>
                <w:sz w:val="24"/>
                <w:szCs w:val="24"/>
              </w:rPr>
            </w:pPr>
          </w:p>
          <w:p w:rsidR="00523AFE" w:rsidRPr="00523AFE" w:rsidRDefault="00523AFE" w:rsidP="00523AFE">
            <w:pPr>
              <w:tabs>
                <w:tab w:val="num" w:pos="748"/>
              </w:tabs>
              <w:spacing w:after="0" w:line="240" w:lineRule="auto"/>
              <w:ind w:right="29"/>
              <w:rPr>
                <w:rFonts w:ascii="Arial Narrow" w:hAnsi="Arial Narrow" w:cs="Arial"/>
                <w:b/>
                <w:sz w:val="24"/>
                <w:szCs w:val="24"/>
              </w:rPr>
            </w:pPr>
          </w:p>
        </w:tc>
        <w:tc>
          <w:tcPr>
            <w:tcW w:w="3888" w:type="dxa"/>
            <w:tcBorders>
              <w:top w:val="single" w:sz="4" w:space="0" w:color="auto"/>
              <w:left w:val="nil"/>
              <w:bottom w:val="nil"/>
              <w:right w:val="nil"/>
            </w:tcBorders>
          </w:tcPr>
          <w:p w:rsidR="00523AFE" w:rsidRPr="00523AFE" w:rsidRDefault="00523AFE" w:rsidP="00523AFE">
            <w:pPr>
              <w:autoSpaceDE w:val="0"/>
              <w:autoSpaceDN w:val="0"/>
              <w:adjustRightInd w:val="0"/>
              <w:spacing w:after="0" w:line="240" w:lineRule="auto"/>
              <w:jc w:val="center"/>
              <w:rPr>
                <w:rFonts w:ascii="Arial Narrow" w:hAnsi="Arial Narrow" w:cs="Arial"/>
                <w:b/>
                <w:sz w:val="24"/>
                <w:szCs w:val="24"/>
              </w:rPr>
            </w:pPr>
          </w:p>
        </w:tc>
        <w:tc>
          <w:tcPr>
            <w:tcW w:w="1173"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4"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953"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207"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c>
          <w:tcPr>
            <w:tcW w:w="1133" w:type="dxa"/>
            <w:tcBorders>
              <w:top w:val="single" w:sz="4" w:space="0" w:color="auto"/>
              <w:left w:val="nil"/>
              <w:bottom w:val="nil"/>
              <w:right w:val="nil"/>
            </w:tcBorders>
          </w:tcPr>
          <w:p w:rsidR="00523AFE" w:rsidRPr="00523AFE" w:rsidRDefault="00523AFE" w:rsidP="00523AFE">
            <w:pPr>
              <w:tabs>
                <w:tab w:val="num" w:pos="748"/>
              </w:tabs>
              <w:spacing w:after="0" w:line="240" w:lineRule="auto"/>
              <w:ind w:right="29"/>
              <w:jc w:val="center"/>
              <w:rPr>
                <w:rFonts w:ascii="Arial Narrow" w:hAnsi="Arial Narrow" w:cs="Arial"/>
                <w:b/>
                <w:sz w:val="24"/>
                <w:szCs w:val="24"/>
              </w:rPr>
            </w:pPr>
          </w:p>
        </w:tc>
      </w:tr>
    </w:tbl>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b/>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b/>
          <w:sz w:val="24"/>
          <w:szCs w:val="24"/>
        </w:rPr>
        <w:t>2.13 Provide the targets against the deliverables listed in Table-30</w:t>
      </w:r>
      <w:r w:rsidRPr="00523AFE">
        <w:rPr>
          <w:rFonts w:ascii="Arial Narrow" w:hAnsi="Arial Narrow" w:cs="Arial"/>
          <w:sz w:val="24"/>
          <w:szCs w:val="24"/>
        </w:rPr>
        <w:t>.</w:t>
      </w:r>
    </w:p>
    <w:p w:rsidR="00523AFE" w:rsidRPr="00523AFE" w:rsidRDefault="00523AFE" w:rsidP="00523AFE">
      <w:pPr>
        <w:autoSpaceDE w:val="0"/>
        <w:autoSpaceDN w:val="0"/>
        <w:adjustRightInd w:val="0"/>
        <w:spacing w:after="0" w:line="240" w:lineRule="auto"/>
        <w:jc w:val="center"/>
        <w:rPr>
          <w:rFonts w:ascii="Arial Narrow" w:hAnsi="Arial Narrow" w:cs="Calibri-Bold"/>
          <w:b/>
          <w:bCs/>
          <w:sz w:val="24"/>
          <w:szCs w:val="24"/>
        </w:rPr>
      </w:pPr>
      <w:r w:rsidRPr="00523AFE">
        <w:rPr>
          <w:rFonts w:ascii="Arial Narrow" w:hAnsi="Arial Narrow" w:cs="Calibri-Bold"/>
          <w:b/>
          <w:bCs/>
          <w:sz w:val="24"/>
          <w:szCs w:val="24"/>
        </w:rPr>
        <w:t>Table</w:t>
      </w:r>
      <w:r w:rsidRPr="00523AFE">
        <w:rPr>
          <w:rFonts w:ascii="Arial Narrow" w:hAnsi="Arial Narrow" w:cs="Arial"/>
          <w:b/>
          <w:bCs/>
          <w:sz w:val="24"/>
          <w:szCs w:val="24"/>
        </w:rPr>
        <w:t>-</w:t>
      </w:r>
      <w:r w:rsidRPr="00523AFE">
        <w:rPr>
          <w:rFonts w:ascii="Arial Narrow" w:hAnsi="Arial Narrow" w:cs="Calibri-Bold"/>
          <w:b/>
          <w:bCs/>
          <w:sz w:val="24"/>
          <w:szCs w:val="24"/>
        </w:rPr>
        <w:t>30</w:t>
      </w:r>
    </w:p>
    <w:p w:rsidR="00523AFE" w:rsidRPr="00523AFE" w:rsidRDefault="00523AFE" w:rsidP="00523AFE">
      <w:pPr>
        <w:autoSpaceDE w:val="0"/>
        <w:autoSpaceDN w:val="0"/>
        <w:adjustRightInd w:val="0"/>
        <w:spacing w:after="0" w:line="240" w:lineRule="auto"/>
        <w:jc w:val="center"/>
        <w:rPr>
          <w:rFonts w:ascii="Arial Narrow" w:hAnsi="Arial Narrow" w:cs="Calibri"/>
          <w:sz w:val="24"/>
          <w:szCs w:val="24"/>
        </w:rPr>
      </w:pPr>
      <w:r w:rsidRPr="00523AFE">
        <w:rPr>
          <w:rFonts w:ascii="Arial Narrow" w:hAnsi="Arial Narrow" w:cs="Calibri-Bold"/>
          <w:b/>
          <w:bCs/>
          <w:sz w:val="24"/>
          <w:szCs w:val="24"/>
        </w:rPr>
        <w:t>Project Targets</w:t>
      </w:r>
      <w:r w:rsidRPr="00523AFE">
        <w:rPr>
          <w:rFonts w:ascii="Arial Narrow" w:hAnsi="Arial Narrow" w:cs="Calibri-Bold"/>
          <w:b/>
          <w:bCs/>
          <w:sz w:val="24"/>
          <w:szCs w:val="24"/>
          <w:vertAlign w:val="superscript"/>
        </w:rPr>
        <w:t>4</w:t>
      </w:r>
      <w:r w:rsidRPr="00523AFE">
        <w:rPr>
          <w:rFonts w:ascii="Arial Narrow" w:hAnsi="Arial Narrow" w:cs="Calibri-Bold"/>
          <w:b/>
          <w:bCs/>
          <w:sz w:val="24"/>
          <w:szCs w:val="24"/>
        </w:rPr>
        <w:t xml:space="preserve"> for Institutions under Sub</w:t>
      </w:r>
      <w:r w:rsidRPr="00523AFE">
        <w:rPr>
          <w:rFonts w:ascii="Arial Narrow" w:hAnsi="Arial Narrow" w:cs="Arial"/>
          <w:b/>
          <w:bCs/>
          <w:sz w:val="24"/>
          <w:szCs w:val="24"/>
        </w:rPr>
        <w:t>-</w:t>
      </w:r>
      <w:r w:rsidRPr="00523AFE">
        <w:rPr>
          <w:rFonts w:ascii="Arial Narrow" w:hAnsi="Arial Narrow" w:cs="Calibri-Bold"/>
          <w:b/>
          <w:bCs/>
          <w:sz w:val="24"/>
          <w:szCs w:val="24"/>
        </w:rPr>
        <w:t>Component 1.1</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759"/>
        <w:gridCol w:w="1849"/>
        <w:gridCol w:w="1849"/>
      </w:tblGrid>
      <w:tr w:rsidR="00523AFE" w:rsidRPr="00523AFE" w:rsidTr="007F504D">
        <w:tc>
          <w:tcPr>
            <w:tcW w:w="648" w:type="dxa"/>
            <w:vMerge w:val="restart"/>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 xml:space="preserve">Sl. </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No.</w:t>
            </w:r>
          </w:p>
        </w:tc>
        <w:tc>
          <w:tcPr>
            <w:tcW w:w="4140" w:type="dxa"/>
            <w:vMerge w:val="restart"/>
          </w:tcPr>
          <w:p w:rsidR="00523AFE" w:rsidRPr="00523AFE" w:rsidRDefault="00523AFE" w:rsidP="00523AFE">
            <w:pPr>
              <w:autoSpaceDE w:val="0"/>
              <w:autoSpaceDN w:val="0"/>
              <w:adjustRightInd w:val="0"/>
              <w:spacing w:after="0" w:line="240" w:lineRule="auto"/>
              <w:jc w:val="center"/>
              <w:rPr>
                <w:rFonts w:ascii="Arial Narrow" w:hAnsi="Arial Narrow" w:cs="Calibri"/>
                <w:sz w:val="24"/>
                <w:szCs w:val="24"/>
              </w:rPr>
            </w:pPr>
            <w:r w:rsidRPr="00523AFE">
              <w:rPr>
                <w:rFonts w:ascii="Arial Narrow" w:hAnsi="Arial Narrow" w:cs="Calibri-Bold"/>
                <w:b/>
                <w:bCs/>
                <w:sz w:val="24"/>
                <w:szCs w:val="24"/>
              </w:rPr>
              <w:t>Deliverables</w:t>
            </w:r>
          </w:p>
        </w:tc>
        <w:tc>
          <w:tcPr>
            <w:tcW w:w="759" w:type="dxa"/>
            <w:vMerge w:val="restart"/>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Bold"/>
                <w:b/>
                <w:bCs/>
                <w:sz w:val="24"/>
                <w:szCs w:val="24"/>
              </w:rPr>
              <w:t>Base-line</w:t>
            </w:r>
          </w:p>
        </w:tc>
        <w:tc>
          <w:tcPr>
            <w:tcW w:w="3698" w:type="dxa"/>
            <w:gridSpan w:val="2"/>
          </w:tcPr>
          <w:p w:rsidR="00523AFE" w:rsidRPr="00523AFE" w:rsidRDefault="00523AFE" w:rsidP="00523AFE">
            <w:pPr>
              <w:autoSpaceDE w:val="0"/>
              <w:autoSpaceDN w:val="0"/>
              <w:adjustRightInd w:val="0"/>
              <w:spacing w:after="0" w:line="240" w:lineRule="auto"/>
              <w:jc w:val="center"/>
              <w:rPr>
                <w:rFonts w:ascii="Arial Narrow" w:hAnsi="Arial Narrow" w:cs="Calibri"/>
                <w:sz w:val="24"/>
                <w:szCs w:val="24"/>
              </w:rPr>
            </w:pPr>
            <w:r w:rsidRPr="00523AFE">
              <w:rPr>
                <w:rFonts w:ascii="Arial Narrow" w:hAnsi="Arial Narrow" w:cs="Calibri-Bold"/>
                <w:b/>
                <w:bCs/>
                <w:sz w:val="24"/>
                <w:szCs w:val="24"/>
              </w:rPr>
              <w:t>Targets to be achieved</w:t>
            </w:r>
          </w:p>
        </w:tc>
      </w:tr>
      <w:tr w:rsidR="00523AFE" w:rsidRPr="00523AFE" w:rsidTr="007F504D">
        <w:tc>
          <w:tcPr>
            <w:tcW w:w="648" w:type="dxa"/>
            <w:vMerge/>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4140" w:type="dxa"/>
            <w:vMerge/>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759" w:type="dxa"/>
            <w:vMerge/>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center"/>
              <w:rPr>
                <w:rFonts w:ascii="Arial Narrow" w:hAnsi="Arial Narrow" w:cs="Calibri-Bold"/>
                <w:b/>
                <w:bCs/>
                <w:sz w:val="24"/>
                <w:szCs w:val="24"/>
              </w:rPr>
            </w:pPr>
            <w:r w:rsidRPr="00523AFE">
              <w:rPr>
                <w:rFonts w:ascii="Arial Narrow" w:hAnsi="Arial Narrow" w:cs="Calibri-Bold"/>
                <w:b/>
                <w:bCs/>
                <w:sz w:val="24"/>
                <w:szCs w:val="24"/>
              </w:rPr>
              <w:t>At the end of 2 years of joining the Project</w:t>
            </w:r>
          </w:p>
        </w:tc>
        <w:tc>
          <w:tcPr>
            <w:tcW w:w="1849" w:type="dxa"/>
          </w:tcPr>
          <w:p w:rsidR="00523AFE" w:rsidRPr="00523AFE" w:rsidRDefault="00523AFE" w:rsidP="00523AFE">
            <w:pPr>
              <w:autoSpaceDE w:val="0"/>
              <w:autoSpaceDN w:val="0"/>
              <w:adjustRightInd w:val="0"/>
              <w:spacing w:after="0" w:line="240" w:lineRule="auto"/>
              <w:jc w:val="center"/>
              <w:rPr>
                <w:rFonts w:ascii="Arial Narrow" w:hAnsi="Arial Narrow" w:cs="Calibri"/>
                <w:sz w:val="24"/>
                <w:szCs w:val="24"/>
              </w:rPr>
            </w:pPr>
            <w:r w:rsidRPr="00523AFE">
              <w:rPr>
                <w:rFonts w:ascii="Arial Narrow" w:hAnsi="Arial Narrow" w:cs="Calibri-Bold"/>
                <w:b/>
                <w:bCs/>
                <w:sz w:val="24"/>
                <w:szCs w:val="24"/>
              </w:rPr>
              <w:t>By project closing</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Number of students registered for</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(a) Masters in Engineering programme</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(b) Doctoral programme in Engineering</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67</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Nil</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120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150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20</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 xml:space="preserve">Revenue from externally funded R&amp;D projects and consultancies in total revenue (Rs. in </w:t>
            </w:r>
            <w:proofErr w:type="spellStart"/>
            <w:r w:rsidRPr="00523AFE">
              <w:rPr>
                <w:rFonts w:ascii="Arial Narrow" w:hAnsi="Arial Narrow" w:cs="Calibri"/>
                <w:sz w:val="24"/>
                <w:szCs w:val="24"/>
              </w:rPr>
              <w:t>lakh</w:t>
            </w:r>
            <w:proofErr w:type="spellEnd"/>
            <w:r w:rsidRPr="00523AFE">
              <w:rPr>
                <w:rFonts w:ascii="Arial Narrow" w:hAnsi="Arial Narrow" w:cs="Calibri"/>
                <w:sz w:val="24"/>
                <w:szCs w:val="24"/>
              </w:rPr>
              <w:t>)</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15</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50</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Number of publications in refereed journals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(a) National</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(b) International</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12</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35</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4</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IRG as % of total annual recurring</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expenditure</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15</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25</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35</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5</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Number of co</w:t>
            </w:r>
            <w:r w:rsidRPr="00523AFE">
              <w:rPr>
                <w:rFonts w:ascii="Arial Narrow" w:hAnsi="Arial Narrow" w:cs="Arial"/>
                <w:sz w:val="24"/>
                <w:szCs w:val="24"/>
              </w:rPr>
              <w:t>-</w:t>
            </w:r>
            <w:r w:rsidRPr="00523AFE">
              <w:rPr>
                <w:rFonts w:ascii="Arial Narrow" w:hAnsi="Arial Narrow" w:cs="Calibri"/>
                <w:sz w:val="24"/>
                <w:szCs w:val="24"/>
              </w:rPr>
              <w:t>authored publications in refereed journals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(a) National</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(b) International</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12</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35</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6</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Student credentials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(a) campus placement rate of</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UG students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PG students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 xml:space="preserve">(b) average salary of placement package for (Rs. in </w:t>
            </w:r>
            <w:proofErr w:type="spellStart"/>
            <w:r w:rsidRPr="00523AFE">
              <w:rPr>
                <w:rFonts w:ascii="Arial Narrow" w:hAnsi="Arial Narrow" w:cs="Calibri"/>
                <w:sz w:val="24"/>
                <w:szCs w:val="24"/>
              </w:rPr>
              <w:t>lakh</w:t>
            </w:r>
            <w:proofErr w:type="spellEnd"/>
            <w:r w:rsidRPr="00523AFE">
              <w:rPr>
                <w:rFonts w:ascii="Arial Narrow" w:hAnsi="Arial Narrow" w:cs="Calibri"/>
                <w:sz w:val="24"/>
                <w:szCs w:val="24"/>
              </w:rPr>
              <w:t>)</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UG students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PG students</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nil</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25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4.0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50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3.5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4.5</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7</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 xml:space="preserve">Number of collaborative </w:t>
            </w:r>
            <w:proofErr w:type="spellStart"/>
            <w:r w:rsidRPr="00523AFE">
              <w:rPr>
                <w:rFonts w:ascii="Arial Narrow" w:hAnsi="Arial Narrow" w:cs="Calibri"/>
                <w:sz w:val="24"/>
                <w:szCs w:val="24"/>
              </w:rPr>
              <w:t>programmes</w:t>
            </w:r>
            <w:proofErr w:type="spellEnd"/>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with Industry</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01</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04</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06</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Accreditation status (obtained and applied for*)</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03*</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08</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08</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w:t>
            </w:r>
          </w:p>
        </w:tc>
        <w:tc>
          <w:tcPr>
            <w:tcW w:w="4140"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Vacancy position for faculty and staff</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16%</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Nil</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Nil</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Percentage of regular faculty having a Masters Degree or a Doctorate Degree in Engineering disciplines</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100%</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11</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Transit rate from 1st to 2nd year for the following:</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All Students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SC and ST Students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OBC Students</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SymbolMT"/>
                <w:sz w:val="24"/>
                <w:szCs w:val="24"/>
              </w:rPr>
              <w:t xml:space="preserve">   • </w:t>
            </w:r>
            <w:r w:rsidRPr="00523AFE">
              <w:rPr>
                <w:rFonts w:ascii="Arial Narrow" w:hAnsi="Arial Narrow" w:cs="Calibri"/>
                <w:sz w:val="24"/>
                <w:szCs w:val="24"/>
              </w:rPr>
              <w:t>Women Students</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90%</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95%</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100%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85%</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90%</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95%</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12</w:t>
            </w:r>
          </w:p>
        </w:tc>
        <w:tc>
          <w:tcPr>
            <w:tcW w:w="4140"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Autonomy status</w:t>
            </w: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No</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Yes</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Yes</w:t>
            </w:r>
          </w:p>
        </w:tc>
      </w:tr>
      <w:tr w:rsidR="00523AFE" w:rsidRPr="00523AFE" w:rsidTr="007F504D">
        <w:trPr>
          <w:trHeight w:val="575"/>
        </w:trPr>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13</w:t>
            </w:r>
          </w:p>
        </w:tc>
        <w:tc>
          <w:tcPr>
            <w:tcW w:w="4140" w:type="dxa"/>
          </w:tcPr>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Enrolment of faculty with only Bachelor</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 xml:space="preserve">Degree for qualification </w:t>
            </w:r>
            <w:proofErr w:type="spellStart"/>
            <w:r w:rsidRPr="00523AFE">
              <w:rPr>
                <w:rFonts w:ascii="Arial Narrow" w:hAnsi="Arial Narrow" w:cs="Calibri"/>
                <w:sz w:val="24"/>
                <w:szCs w:val="24"/>
              </w:rPr>
              <w:t>upgradation</w:t>
            </w:r>
            <w:proofErr w:type="spellEnd"/>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 xml:space="preserve">Nil </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N.A.</w:t>
            </w: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N.A.</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14</w:t>
            </w:r>
          </w:p>
        </w:tc>
        <w:tc>
          <w:tcPr>
            <w:tcW w:w="8597" w:type="dxa"/>
            <w:gridSpan w:val="4"/>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Any other academic deliverables (maximum 3)</w:t>
            </w: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lastRenderedPageBreak/>
              <w:t>(</w:t>
            </w:r>
            <w:proofErr w:type="spellStart"/>
            <w:r w:rsidRPr="00523AFE">
              <w:rPr>
                <w:rFonts w:ascii="Arial Narrow" w:hAnsi="Arial Narrow" w:cs="Calibri"/>
                <w:sz w:val="24"/>
                <w:szCs w:val="24"/>
              </w:rPr>
              <w:t>i</w:t>
            </w:r>
            <w:proofErr w:type="spellEnd"/>
            <w:r w:rsidRPr="00523AFE">
              <w:rPr>
                <w:rFonts w:ascii="Arial Narrow" w:hAnsi="Arial Narrow" w:cs="Calibri"/>
                <w:sz w:val="24"/>
                <w:szCs w:val="24"/>
              </w:rPr>
              <w:t>)</w:t>
            </w:r>
          </w:p>
        </w:tc>
        <w:tc>
          <w:tcPr>
            <w:tcW w:w="4140"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(ii)</w:t>
            </w:r>
          </w:p>
        </w:tc>
        <w:tc>
          <w:tcPr>
            <w:tcW w:w="4140"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r>
      <w:tr w:rsidR="00523AFE" w:rsidRPr="00523AFE" w:rsidTr="007F504D">
        <w:tc>
          <w:tcPr>
            <w:tcW w:w="648"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(iii)</w:t>
            </w:r>
          </w:p>
        </w:tc>
        <w:tc>
          <w:tcPr>
            <w:tcW w:w="4140"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75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c>
          <w:tcPr>
            <w:tcW w:w="1849" w:type="dxa"/>
          </w:tcPr>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TimesNewRoman"/>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These pertain to the entity participating in the Project which may either be the whole stand alone institution or the Faculty /Department / constituent institution of a University or Faculty/Department of a Technical Deemed University.</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Calibri"/>
          <w:sz w:val="24"/>
          <w:szCs w:val="24"/>
        </w:rPr>
      </w:pPr>
      <w:r w:rsidRPr="00523AFE">
        <w:rPr>
          <w:rFonts w:ascii="Arial Narrow" w:hAnsi="Arial Narrow" w:cs="Arial"/>
          <w:b/>
          <w:sz w:val="24"/>
          <w:szCs w:val="24"/>
        </w:rPr>
        <w:t xml:space="preserve">2.14 </w:t>
      </w:r>
      <w:r w:rsidRPr="00523AFE">
        <w:rPr>
          <w:rFonts w:ascii="Arial Narrow" w:hAnsi="Arial Narrow" w:cs="Arial"/>
          <w:b/>
          <w:sz w:val="24"/>
          <w:szCs w:val="24"/>
        </w:rPr>
        <w:tab/>
        <w:t>An action plan for ensuring that the project activities would be sustained after the end of the Project.</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r w:rsidRPr="00523AFE">
        <w:rPr>
          <w:rFonts w:ascii="Arial Narrow" w:hAnsi="Arial Narrow" w:cs="Arial"/>
          <w:sz w:val="24"/>
          <w:szCs w:val="24"/>
        </w:rPr>
        <w:t xml:space="preserve">We have a concrete plan for ensuring sustainability of the TEQIP-II Development </w:t>
      </w:r>
      <w:proofErr w:type="spellStart"/>
      <w:r w:rsidRPr="00523AFE">
        <w:rPr>
          <w:rFonts w:ascii="Arial Narrow" w:hAnsi="Arial Narrow" w:cs="Arial"/>
          <w:sz w:val="24"/>
          <w:szCs w:val="24"/>
        </w:rPr>
        <w:t>Programmes</w:t>
      </w:r>
      <w:proofErr w:type="spellEnd"/>
      <w:r w:rsidRPr="00523AFE">
        <w:rPr>
          <w:rFonts w:ascii="Arial Narrow" w:hAnsi="Arial Narrow" w:cs="Arial"/>
          <w:sz w:val="24"/>
          <w:szCs w:val="24"/>
        </w:rPr>
        <w:t xml:space="preserve"> Activities after end of four (04) years. Within these four years, we have planned to build-up a total fund of Rs. 4.145 </w:t>
      </w:r>
      <w:proofErr w:type="spellStart"/>
      <w:r w:rsidRPr="00523AFE">
        <w:rPr>
          <w:rFonts w:ascii="Arial Narrow" w:hAnsi="Arial Narrow" w:cs="Arial"/>
          <w:sz w:val="24"/>
          <w:szCs w:val="24"/>
        </w:rPr>
        <w:t>Crores</w:t>
      </w:r>
      <w:proofErr w:type="spellEnd"/>
      <w:r w:rsidRPr="00523AFE">
        <w:rPr>
          <w:rFonts w:ascii="Arial Narrow" w:hAnsi="Arial Narrow" w:cs="Arial"/>
          <w:sz w:val="24"/>
          <w:szCs w:val="24"/>
        </w:rPr>
        <w:t xml:space="preserve"> under the 4 funds – Corpus, Maintenance, Faculty Development and Equipment replacement and through Revenue Generation. Interest on these capitals is further added to these funds </w:t>
      </w:r>
    </w:p>
    <w:p w:rsidR="00523AFE" w:rsidRPr="00523AFE" w:rsidRDefault="00523AFE" w:rsidP="00523AFE">
      <w:pPr>
        <w:spacing w:after="0" w:line="240" w:lineRule="auto"/>
        <w:ind w:left="720"/>
        <w:jc w:val="both"/>
        <w:rPr>
          <w:rFonts w:ascii="Arial Narrow" w:hAnsi="Arial Narrow" w:cs="Arial"/>
          <w:sz w:val="24"/>
          <w:szCs w:val="24"/>
        </w:rPr>
      </w:pP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Arial"/>
          <w:sz w:val="24"/>
          <w:szCs w:val="24"/>
        </w:rPr>
        <w:t xml:space="preserve">Further, regular contribution of 2% of the annual recurring expenditure shall be included in the Annual Budget starting </w:t>
      </w:r>
      <w:proofErr w:type="spellStart"/>
      <w:r w:rsidRPr="00523AFE">
        <w:rPr>
          <w:rFonts w:ascii="Arial Narrow" w:hAnsi="Arial Narrow" w:cs="Arial"/>
          <w:sz w:val="24"/>
          <w:szCs w:val="24"/>
        </w:rPr>
        <w:t>form</w:t>
      </w:r>
      <w:proofErr w:type="spellEnd"/>
      <w:r w:rsidRPr="00523AFE">
        <w:rPr>
          <w:rFonts w:ascii="Arial Narrow" w:hAnsi="Arial Narrow" w:cs="Arial"/>
          <w:sz w:val="24"/>
          <w:szCs w:val="24"/>
        </w:rPr>
        <w:t xml:space="preserve"> the year 2012 onwards. Thus, the above 4 funds go on increasing every year. To ensure sustainability and a mid order development, we plan to spend a development expenditure to the tune of Rs. 1.50 </w:t>
      </w:r>
      <w:proofErr w:type="spellStart"/>
      <w:r w:rsidRPr="00523AFE">
        <w:rPr>
          <w:rFonts w:ascii="Arial Narrow" w:hAnsi="Arial Narrow" w:cs="Arial"/>
          <w:sz w:val="24"/>
          <w:szCs w:val="24"/>
        </w:rPr>
        <w:t>Crores</w:t>
      </w:r>
      <w:proofErr w:type="spellEnd"/>
      <w:r w:rsidRPr="00523AFE">
        <w:rPr>
          <w:rFonts w:ascii="Arial Narrow" w:hAnsi="Arial Narrow" w:cs="Arial"/>
          <w:sz w:val="24"/>
          <w:szCs w:val="24"/>
        </w:rPr>
        <w:t xml:space="preserve"> </w:t>
      </w:r>
      <w:proofErr w:type="gramStart"/>
      <w:r w:rsidRPr="00523AFE">
        <w:rPr>
          <w:rFonts w:ascii="Arial Narrow" w:hAnsi="Arial Narrow" w:cs="Arial"/>
          <w:sz w:val="24"/>
          <w:szCs w:val="24"/>
        </w:rPr>
        <w:t>( gradually</w:t>
      </w:r>
      <w:proofErr w:type="gramEnd"/>
      <w:r w:rsidRPr="00523AFE">
        <w:rPr>
          <w:rFonts w:ascii="Arial Narrow" w:hAnsi="Arial Narrow" w:cs="Arial"/>
          <w:sz w:val="24"/>
          <w:szCs w:val="24"/>
        </w:rPr>
        <w:t xml:space="preserve"> increasing as shown in bar chart)  each year. For additional development, additional funds from other sources shall be roped in.  As can be seen the Reserve funds continues to build up ensuring sustainability. For additional development, additional funds from other sources shall be roped in. `</w:t>
      </w:r>
      <w:r w:rsidRPr="00523AFE">
        <w:rPr>
          <w:rFonts w:ascii="Arial Narrow" w:hAnsi="Arial Narrow" w:cs="Arial"/>
          <w:sz w:val="24"/>
          <w:szCs w:val="24"/>
        </w:rPr>
        <w:tab/>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p>
    <w:p w:rsidR="00523AFE" w:rsidRPr="00523AFE" w:rsidRDefault="00523AFE" w:rsidP="00523AFE">
      <w:pPr>
        <w:autoSpaceDE w:val="0"/>
        <w:autoSpaceDN w:val="0"/>
        <w:adjustRightInd w:val="0"/>
        <w:spacing w:after="0" w:line="240" w:lineRule="auto"/>
        <w:rPr>
          <w:rFonts w:ascii="Arial Narrow" w:hAnsi="Arial Narrow" w:cs="Calibri"/>
          <w:sz w:val="24"/>
          <w:szCs w:val="24"/>
        </w:rPr>
      </w:pPr>
    </w:p>
    <w:p w:rsidR="00523AFE" w:rsidRPr="00523AFE" w:rsidRDefault="00523AFE" w:rsidP="00523AFE">
      <w:pPr>
        <w:autoSpaceDE w:val="0"/>
        <w:autoSpaceDN w:val="0"/>
        <w:adjustRightInd w:val="0"/>
        <w:spacing w:after="0" w:line="240" w:lineRule="auto"/>
        <w:rPr>
          <w:rFonts w:ascii="Arial Narrow" w:hAnsi="Arial Narrow" w:cs="Arial"/>
          <w:b/>
          <w:sz w:val="24"/>
          <w:szCs w:val="24"/>
        </w:rPr>
      </w:pPr>
      <w:r w:rsidRPr="00523AFE">
        <w:rPr>
          <w:rFonts w:ascii="Arial Narrow" w:hAnsi="Arial Narrow" w:cs="Arial"/>
          <w:b/>
          <w:sz w:val="24"/>
          <w:szCs w:val="24"/>
        </w:rPr>
        <w:t>Action Plan for Sustainability of Development</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8"/>
        <w:gridCol w:w="825"/>
        <w:gridCol w:w="817"/>
        <w:gridCol w:w="817"/>
        <w:gridCol w:w="817"/>
        <w:gridCol w:w="817"/>
        <w:gridCol w:w="817"/>
        <w:gridCol w:w="817"/>
      </w:tblGrid>
      <w:tr w:rsidR="00523AFE" w:rsidRPr="00523AFE" w:rsidTr="007F504D">
        <w:tc>
          <w:tcPr>
            <w:tcW w:w="3518" w:type="dxa"/>
            <w:vMerge w:val="restart"/>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 xml:space="preserve">Particulars  / nth year   </w:t>
            </w:r>
          </w:p>
        </w:tc>
        <w:tc>
          <w:tcPr>
            <w:tcW w:w="5727" w:type="dxa"/>
            <w:gridSpan w:val="7"/>
          </w:tcPr>
          <w:p w:rsidR="00523AFE" w:rsidRPr="00523AFE" w:rsidRDefault="00523AFE" w:rsidP="00523AFE">
            <w:pPr>
              <w:autoSpaceDE w:val="0"/>
              <w:autoSpaceDN w:val="0"/>
              <w:adjustRightInd w:val="0"/>
              <w:spacing w:after="0" w:line="240" w:lineRule="auto"/>
              <w:jc w:val="center"/>
              <w:rPr>
                <w:rFonts w:ascii="Arial Narrow" w:hAnsi="Arial Narrow" w:cs="Arial"/>
                <w:sz w:val="24"/>
                <w:szCs w:val="24"/>
              </w:rPr>
            </w:pPr>
            <w:r w:rsidRPr="00523AFE">
              <w:rPr>
                <w:rFonts w:ascii="Arial Narrow" w:hAnsi="Arial Narrow" w:cs="Arial"/>
                <w:sz w:val="24"/>
                <w:szCs w:val="24"/>
              </w:rPr>
              <w:t xml:space="preserve">Funds in </w:t>
            </w:r>
            <w:proofErr w:type="spellStart"/>
            <w:r w:rsidRPr="00523AFE">
              <w:rPr>
                <w:rFonts w:ascii="Arial Narrow" w:hAnsi="Arial Narrow" w:cs="Arial"/>
                <w:sz w:val="24"/>
                <w:szCs w:val="24"/>
              </w:rPr>
              <w:t>Crores</w:t>
            </w:r>
            <w:proofErr w:type="spellEnd"/>
            <w:r w:rsidRPr="00523AFE">
              <w:rPr>
                <w:rFonts w:ascii="Arial Narrow" w:hAnsi="Arial Narrow" w:cs="Arial"/>
                <w:sz w:val="24"/>
                <w:szCs w:val="24"/>
              </w:rPr>
              <w:t xml:space="preserve"> of Rupees</w:t>
            </w:r>
          </w:p>
        </w:tc>
      </w:tr>
      <w:tr w:rsidR="00523AFE" w:rsidRPr="00523AFE" w:rsidTr="007F504D">
        <w:tc>
          <w:tcPr>
            <w:tcW w:w="3518" w:type="dxa"/>
            <w:vMerge/>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w:t>
            </w:r>
            <w:r w:rsidRPr="00523AFE">
              <w:rPr>
                <w:rFonts w:ascii="Arial Narrow" w:hAnsi="Arial Narrow" w:cs="Arial"/>
                <w:sz w:val="24"/>
                <w:szCs w:val="24"/>
                <w:vertAlign w:val="superscript"/>
              </w:rPr>
              <w:t>st</w:t>
            </w:r>
            <w:r w:rsidRPr="00523AFE">
              <w:rPr>
                <w:rFonts w:ascii="Arial Narrow" w:hAnsi="Arial Narrow" w:cs="Arial"/>
                <w:sz w:val="24"/>
                <w:szCs w:val="24"/>
              </w:rPr>
              <w:t xml:space="preserve">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2nd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3</w:t>
            </w:r>
            <w:r w:rsidRPr="00523AFE">
              <w:rPr>
                <w:rFonts w:ascii="Arial Narrow" w:hAnsi="Arial Narrow" w:cs="Arial"/>
                <w:sz w:val="24"/>
                <w:szCs w:val="24"/>
                <w:vertAlign w:val="superscript"/>
              </w:rPr>
              <w:t>rd</w:t>
            </w:r>
            <w:r w:rsidRPr="00523AFE">
              <w:rPr>
                <w:rFonts w:ascii="Arial Narrow" w:hAnsi="Arial Narrow" w:cs="Arial"/>
                <w:sz w:val="24"/>
                <w:szCs w:val="24"/>
              </w:rPr>
              <w:t xml:space="preserve">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w:t>
            </w:r>
            <w:r w:rsidRPr="00523AFE">
              <w:rPr>
                <w:rFonts w:ascii="Arial Narrow" w:hAnsi="Arial Narrow" w:cs="Arial"/>
                <w:sz w:val="24"/>
                <w:szCs w:val="24"/>
                <w:vertAlign w:val="superscript"/>
              </w:rPr>
              <w:t>th</w:t>
            </w:r>
            <w:r w:rsidRPr="00523AFE">
              <w:rPr>
                <w:rFonts w:ascii="Arial Narrow" w:hAnsi="Arial Narrow" w:cs="Arial"/>
                <w:sz w:val="24"/>
                <w:szCs w:val="24"/>
              </w:rPr>
              <w:t xml:space="preserve">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5</w:t>
            </w:r>
            <w:r w:rsidRPr="00523AFE">
              <w:rPr>
                <w:rFonts w:ascii="Arial Narrow" w:hAnsi="Arial Narrow" w:cs="Arial"/>
                <w:sz w:val="24"/>
                <w:szCs w:val="24"/>
                <w:vertAlign w:val="superscript"/>
              </w:rPr>
              <w:t>th</w:t>
            </w:r>
            <w:r w:rsidRPr="00523AFE">
              <w:rPr>
                <w:rFonts w:ascii="Arial Narrow" w:hAnsi="Arial Narrow" w:cs="Arial"/>
                <w:sz w:val="24"/>
                <w:szCs w:val="24"/>
              </w:rPr>
              <w:t xml:space="preserve">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6</w:t>
            </w:r>
            <w:r w:rsidRPr="00523AFE">
              <w:rPr>
                <w:rFonts w:ascii="Arial Narrow" w:hAnsi="Arial Narrow" w:cs="Arial"/>
                <w:sz w:val="24"/>
                <w:szCs w:val="24"/>
                <w:vertAlign w:val="superscript"/>
              </w:rPr>
              <w:t>th</w:t>
            </w:r>
            <w:r w:rsidRPr="00523AFE">
              <w:rPr>
                <w:rFonts w:ascii="Arial Narrow" w:hAnsi="Arial Narrow" w:cs="Arial"/>
                <w:sz w:val="24"/>
                <w:szCs w:val="24"/>
              </w:rPr>
              <w:t xml:space="preserve"> yr</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7</w:t>
            </w:r>
            <w:r w:rsidRPr="00523AFE">
              <w:rPr>
                <w:rFonts w:ascii="Arial Narrow" w:hAnsi="Arial Narrow" w:cs="Arial"/>
                <w:sz w:val="24"/>
                <w:szCs w:val="24"/>
                <w:vertAlign w:val="superscript"/>
              </w:rPr>
              <w:t>th</w:t>
            </w:r>
            <w:r w:rsidRPr="00523AFE">
              <w:rPr>
                <w:rFonts w:ascii="Arial Narrow" w:hAnsi="Arial Narrow" w:cs="Arial"/>
                <w:sz w:val="24"/>
                <w:szCs w:val="24"/>
              </w:rPr>
              <w:t xml:space="preserve"> yr</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  Annual Recurring Expenditures( Approx)</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18</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22</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24</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26</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 Amount to corpus funds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0.13</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0.24</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3. Amount to Maintenance funds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0.13</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0.24</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 Amount to Faculty Development funds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0.13</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0.24</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5. Amount to Equipment Replacement funds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0.11</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0.13</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0.24</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6. Revenue Generated through Consultancy</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0.40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0.60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0.60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0.60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0.70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0.70</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7. Interest over funds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0.048</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0.119</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0.218</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0.33</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0.462</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0.492</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8 Total sustainable funds available for IDP</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0.60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1.488</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2,727</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4.145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5.775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6.237</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6.639</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9. Requirement for Institutional Development after 4 years</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1.50</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1.80</w:t>
            </w:r>
          </w:p>
        </w:tc>
      </w:tr>
      <w:tr w:rsidR="00523AFE" w:rsidRPr="00523AFE" w:rsidTr="007F504D">
        <w:tc>
          <w:tcPr>
            <w:tcW w:w="3518"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10. Net Balance available</w:t>
            </w:r>
          </w:p>
        </w:tc>
        <w:tc>
          <w:tcPr>
            <w:tcW w:w="825"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4.275</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4.487</w:t>
            </w:r>
          </w:p>
        </w:tc>
        <w:tc>
          <w:tcPr>
            <w:tcW w:w="817" w:type="dxa"/>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4.839</w:t>
            </w:r>
          </w:p>
        </w:tc>
      </w:tr>
    </w:tbl>
    <w:p w:rsidR="00523AFE" w:rsidRPr="00523AFE" w:rsidRDefault="00523AFE" w:rsidP="00523AFE">
      <w:pPr>
        <w:spacing w:after="0" w:line="240" w:lineRule="auto"/>
        <w:rPr>
          <w:rFonts w:ascii="Arial Narrow" w:hAnsi="Arial Narrow"/>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720" w:hanging="720"/>
        <w:rPr>
          <w:rFonts w:ascii="Arial Narrow" w:hAnsi="Arial Narrow" w:cs="Arial"/>
          <w:b/>
          <w:sz w:val="24"/>
          <w:szCs w:val="24"/>
        </w:rPr>
      </w:pPr>
      <w:r w:rsidRPr="00523AFE">
        <w:rPr>
          <w:rFonts w:ascii="Arial Narrow" w:hAnsi="Arial Narrow" w:cs="Arial"/>
          <w:b/>
          <w:sz w:val="24"/>
          <w:szCs w:val="24"/>
        </w:rPr>
        <w:lastRenderedPageBreak/>
        <w:t xml:space="preserve">2.15 </w:t>
      </w:r>
      <w:r w:rsidRPr="00523AFE">
        <w:rPr>
          <w:rFonts w:ascii="Arial Narrow" w:hAnsi="Arial Narrow" w:cs="Arial"/>
          <w:b/>
          <w:sz w:val="24"/>
          <w:szCs w:val="24"/>
        </w:rPr>
        <w:tab/>
        <w:t>Procurement Plan for the first 18 months for Goods and Civil Works in Table-31 and Consultant Services in Table-32 with budget and timeframe.</w:t>
      </w:r>
    </w:p>
    <w:p w:rsidR="00523AFE" w:rsidRPr="00523AFE" w:rsidRDefault="00523AFE" w:rsidP="00523AFE">
      <w:pPr>
        <w:autoSpaceDE w:val="0"/>
        <w:autoSpaceDN w:val="0"/>
        <w:adjustRightInd w:val="0"/>
        <w:spacing w:after="0" w:line="240" w:lineRule="auto"/>
        <w:jc w:val="center"/>
        <w:rPr>
          <w:rFonts w:ascii="Arial Narrow" w:hAnsi="Arial Narrow" w:cs="Calibri-Bold"/>
          <w:b/>
          <w:bCs/>
          <w:sz w:val="24"/>
          <w:szCs w:val="24"/>
        </w:rPr>
      </w:pPr>
      <w:r w:rsidRPr="00523AFE">
        <w:rPr>
          <w:rFonts w:ascii="Arial Narrow" w:hAnsi="Arial Narrow" w:cs="Calibri-Bold"/>
          <w:b/>
          <w:bCs/>
          <w:sz w:val="24"/>
          <w:szCs w:val="24"/>
        </w:rPr>
        <w:t>Table</w:t>
      </w:r>
      <w:r w:rsidRPr="00523AFE">
        <w:rPr>
          <w:rFonts w:ascii="Arial Narrow" w:hAnsi="Arial Narrow" w:cs="Arial"/>
          <w:b/>
          <w:bCs/>
          <w:sz w:val="24"/>
          <w:szCs w:val="24"/>
        </w:rPr>
        <w:t>-</w:t>
      </w:r>
      <w:r w:rsidRPr="00523AFE">
        <w:rPr>
          <w:rFonts w:ascii="Arial Narrow" w:hAnsi="Arial Narrow" w:cs="Calibri-Bold"/>
          <w:b/>
          <w:bCs/>
          <w:sz w:val="24"/>
          <w:szCs w:val="24"/>
        </w:rPr>
        <w:t>31</w:t>
      </w:r>
    </w:p>
    <w:p w:rsidR="00523AFE" w:rsidRPr="00523AFE" w:rsidRDefault="00523AFE" w:rsidP="00523AFE">
      <w:pPr>
        <w:autoSpaceDE w:val="0"/>
        <w:autoSpaceDN w:val="0"/>
        <w:adjustRightInd w:val="0"/>
        <w:spacing w:after="0" w:line="240" w:lineRule="auto"/>
        <w:jc w:val="center"/>
        <w:rPr>
          <w:rFonts w:ascii="Arial Narrow" w:hAnsi="Arial Narrow" w:cs="Calibri-Bold"/>
          <w:b/>
          <w:bCs/>
          <w:sz w:val="24"/>
          <w:szCs w:val="24"/>
        </w:rPr>
      </w:pPr>
      <w:r w:rsidRPr="00523AFE">
        <w:rPr>
          <w:rFonts w:ascii="Arial Narrow" w:hAnsi="Arial Narrow" w:cs="Calibri-Bold"/>
          <w:b/>
          <w:bCs/>
          <w:sz w:val="24"/>
          <w:szCs w:val="24"/>
        </w:rPr>
        <w:t>18</w:t>
      </w:r>
      <w:r w:rsidRPr="00523AFE">
        <w:rPr>
          <w:rFonts w:ascii="Arial Narrow" w:hAnsi="Arial Narrow" w:cs="Arial"/>
          <w:b/>
          <w:bCs/>
          <w:sz w:val="24"/>
          <w:szCs w:val="24"/>
        </w:rPr>
        <w:t>-</w:t>
      </w:r>
      <w:r w:rsidRPr="00523AFE">
        <w:rPr>
          <w:rFonts w:ascii="Arial Narrow" w:hAnsi="Arial Narrow" w:cs="Calibri-Bold"/>
          <w:b/>
          <w:bCs/>
          <w:sz w:val="24"/>
          <w:szCs w:val="24"/>
        </w:rPr>
        <w:t>month Procurement Plan for Works and Goods* for Sub</w:t>
      </w:r>
      <w:r w:rsidRPr="00523AFE">
        <w:rPr>
          <w:rFonts w:ascii="Arial Narrow" w:hAnsi="Arial Narrow" w:cs="Arial"/>
          <w:b/>
          <w:bCs/>
          <w:sz w:val="24"/>
          <w:szCs w:val="24"/>
        </w:rPr>
        <w:t>-</w:t>
      </w:r>
      <w:r w:rsidRPr="00523AFE">
        <w:rPr>
          <w:rFonts w:ascii="Arial Narrow" w:hAnsi="Arial Narrow" w:cs="Calibri-Bold"/>
          <w:b/>
          <w:bCs/>
          <w:sz w:val="24"/>
          <w:szCs w:val="24"/>
        </w:rPr>
        <w:t>Component 1.1</w:t>
      </w:r>
    </w:p>
    <w:p w:rsidR="00523AFE" w:rsidRPr="00523AFE" w:rsidRDefault="00523AFE" w:rsidP="00523AFE">
      <w:pPr>
        <w:autoSpaceDE w:val="0"/>
        <w:autoSpaceDN w:val="0"/>
        <w:adjustRightInd w:val="0"/>
        <w:spacing w:after="0" w:line="240" w:lineRule="auto"/>
        <w:jc w:val="center"/>
        <w:rPr>
          <w:rFonts w:ascii="Arial Narrow" w:hAnsi="Arial Narrow" w:cs="Calibri-Bold"/>
          <w:b/>
          <w:bCs/>
          <w:sz w:val="24"/>
          <w:szCs w:val="24"/>
        </w:rPr>
      </w:pP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Name of the institution with location: College of Engineering and Technology, BPUT, Bhubaneswar</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429"/>
        <w:gridCol w:w="429"/>
        <w:gridCol w:w="1272"/>
        <w:gridCol w:w="788"/>
        <w:gridCol w:w="919"/>
        <w:gridCol w:w="1218"/>
        <w:gridCol w:w="824"/>
        <w:gridCol w:w="824"/>
        <w:gridCol w:w="926"/>
        <w:gridCol w:w="530"/>
        <w:gridCol w:w="530"/>
        <w:gridCol w:w="707"/>
        <w:gridCol w:w="562"/>
      </w:tblGrid>
      <w:tr w:rsidR="00523AFE" w:rsidRPr="00523AFE" w:rsidTr="007F504D">
        <w:trPr>
          <w:trHeight w:val="137"/>
        </w:trPr>
        <w:tc>
          <w:tcPr>
            <w:tcW w:w="429" w:type="dxa"/>
            <w:vMerge w:val="restart"/>
            <w:textDirection w:val="btLr"/>
          </w:tcPr>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Package No.</w:t>
            </w:r>
          </w:p>
        </w:tc>
        <w:tc>
          <w:tcPr>
            <w:tcW w:w="429" w:type="dxa"/>
            <w:vMerge w:val="restart"/>
            <w:textDirection w:val="btLr"/>
          </w:tcPr>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proofErr w:type="spellStart"/>
            <w:r w:rsidRPr="00523AFE">
              <w:rPr>
                <w:rFonts w:ascii="Arial Narrow" w:hAnsi="Arial Narrow" w:cs="Arial"/>
                <w:sz w:val="24"/>
                <w:szCs w:val="24"/>
              </w:rPr>
              <w:t>Sl</w:t>
            </w:r>
            <w:proofErr w:type="spellEnd"/>
            <w:r w:rsidRPr="00523AFE">
              <w:rPr>
                <w:rFonts w:ascii="Arial Narrow" w:hAnsi="Arial Narrow" w:cs="Arial"/>
                <w:sz w:val="24"/>
                <w:szCs w:val="24"/>
              </w:rPr>
              <w:t xml:space="preserve"> No.</w:t>
            </w:r>
          </w:p>
        </w:tc>
        <w:tc>
          <w:tcPr>
            <w:tcW w:w="429" w:type="dxa"/>
            <w:vMerge w:val="restart"/>
            <w:textDirection w:val="btLr"/>
          </w:tcPr>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Activities</w:t>
            </w:r>
          </w:p>
        </w:tc>
        <w:tc>
          <w:tcPr>
            <w:tcW w:w="1272"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Description of</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Works/</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Goods</w:t>
            </w:r>
          </w:p>
        </w:tc>
        <w:tc>
          <w:tcPr>
            <w:tcW w:w="788"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Estimated Cost</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(Rs)</w:t>
            </w:r>
          </w:p>
        </w:tc>
        <w:tc>
          <w:tcPr>
            <w:tcW w:w="919"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Method of Procurement</w:t>
            </w:r>
          </w:p>
        </w:tc>
        <w:tc>
          <w:tcPr>
            <w:tcW w:w="1218"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Design/ Investigation</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Completion/</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Specification</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Finalization</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w:t>
            </w:r>
          </w:p>
        </w:tc>
        <w:tc>
          <w:tcPr>
            <w:tcW w:w="824"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Estimate</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Sanctioned</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 and Value)</w:t>
            </w:r>
          </w:p>
        </w:tc>
        <w:tc>
          <w:tcPr>
            <w:tcW w:w="824"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Preparation of Bid</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Document</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w:t>
            </w:r>
          </w:p>
        </w:tc>
        <w:tc>
          <w:tcPr>
            <w:tcW w:w="926"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Receipt of Bank’s No</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Objection to</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Bidding Document</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w:t>
            </w:r>
          </w:p>
        </w:tc>
        <w:tc>
          <w:tcPr>
            <w:tcW w:w="1060" w:type="dxa"/>
            <w:gridSpan w:val="2"/>
          </w:tcPr>
          <w:p w:rsidR="00523AFE" w:rsidRPr="00523AFE" w:rsidRDefault="00523AFE" w:rsidP="00523AFE">
            <w:pPr>
              <w:autoSpaceDE w:val="0"/>
              <w:autoSpaceDN w:val="0"/>
              <w:adjustRightInd w:val="0"/>
              <w:spacing w:after="0" w:line="240" w:lineRule="auto"/>
              <w:jc w:val="center"/>
              <w:rPr>
                <w:rFonts w:ascii="Arial Narrow" w:hAnsi="Arial Narrow" w:cs="Arial"/>
                <w:sz w:val="24"/>
                <w:szCs w:val="24"/>
              </w:rPr>
            </w:pPr>
            <w:r w:rsidRPr="00523AFE">
              <w:rPr>
                <w:rFonts w:ascii="Arial Narrow" w:hAnsi="Arial Narrow" w:cs="Arial"/>
                <w:sz w:val="24"/>
                <w:szCs w:val="24"/>
              </w:rPr>
              <w:t>Bids</w:t>
            </w:r>
          </w:p>
        </w:tc>
        <w:tc>
          <w:tcPr>
            <w:tcW w:w="707"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Contract Award</w:t>
            </w:r>
          </w:p>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(Date/</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Value)</w:t>
            </w:r>
          </w:p>
        </w:tc>
        <w:tc>
          <w:tcPr>
            <w:tcW w:w="562" w:type="dxa"/>
            <w:vMerge w:val="restart"/>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Date of Completion</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of Contract</w:t>
            </w:r>
          </w:p>
        </w:tc>
      </w:tr>
      <w:tr w:rsidR="00523AFE" w:rsidRPr="00523AFE" w:rsidTr="007F504D">
        <w:trPr>
          <w:cantSplit/>
          <w:trHeight w:val="1450"/>
        </w:trPr>
        <w:tc>
          <w:tcPr>
            <w:tcW w:w="429"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429"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429"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1272"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788"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919"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1218"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824"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824"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926"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Invitation</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w:t>
            </w:r>
          </w:p>
        </w:tc>
        <w:tc>
          <w:tcPr>
            <w:tcW w:w="530" w:type="dxa"/>
            <w:textDirection w:val="btLr"/>
          </w:tcPr>
          <w:p w:rsidR="00523AFE" w:rsidRPr="00523AFE" w:rsidRDefault="00523AFE" w:rsidP="00523AFE">
            <w:pPr>
              <w:autoSpaceDE w:val="0"/>
              <w:autoSpaceDN w:val="0"/>
              <w:adjustRightInd w:val="0"/>
              <w:spacing w:after="0" w:line="240" w:lineRule="auto"/>
              <w:rPr>
                <w:rFonts w:ascii="Arial Narrow" w:hAnsi="Arial Narrow" w:cs="Arial"/>
                <w:sz w:val="24"/>
                <w:szCs w:val="24"/>
              </w:rPr>
            </w:pPr>
            <w:r w:rsidRPr="00523AFE">
              <w:rPr>
                <w:rFonts w:ascii="Arial Narrow" w:hAnsi="Arial Narrow" w:cs="Arial"/>
                <w:sz w:val="24"/>
                <w:szCs w:val="24"/>
              </w:rPr>
              <w:t>Opening</w:t>
            </w:r>
          </w:p>
          <w:p w:rsidR="00523AFE" w:rsidRPr="00523AFE" w:rsidRDefault="00523AFE" w:rsidP="00523AFE">
            <w:pPr>
              <w:autoSpaceDE w:val="0"/>
              <w:autoSpaceDN w:val="0"/>
              <w:adjustRightInd w:val="0"/>
              <w:spacing w:after="0" w:line="240" w:lineRule="auto"/>
              <w:ind w:left="113" w:right="113"/>
              <w:jc w:val="both"/>
              <w:rPr>
                <w:rFonts w:ascii="Arial Narrow" w:hAnsi="Arial Narrow" w:cs="Arial"/>
                <w:sz w:val="24"/>
                <w:szCs w:val="24"/>
              </w:rPr>
            </w:pPr>
            <w:r w:rsidRPr="00523AFE">
              <w:rPr>
                <w:rFonts w:ascii="Arial Narrow" w:hAnsi="Arial Narrow" w:cs="Arial"/>
                <w:sz w:val="24"/>
                <w:szCs w:val="24"/>
              </w:rPr>
              <w:t>(Date)</w:t>
            </w:r>
          </w:p>
        </w:tc>
        <w:tc>
          <w:tcPr>
            <w:tcW w:w="707"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62" w:type="dxa"/>
            <w:vMerge/>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r>
      <w:tr w:rsidR="00523AFE" w:rsidRPr="00523AFE" w:rsidTr="007F504D">
        <w:trPr>
          <w:trHeight w:val="289"/>
        </w:trPr>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w:t>
            </w: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2</w:t>
            </w: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3</w:t>
            </w:r>
          </w:p>
        </w:tc>
        <w:tc>
          <w:tcPr>
            <w:tcW w:w="127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4</w:t>
            </w:r>
          </w:p>
        </w:tc>
        <w:tc>
          <w:tcPr>
            <w:tcW w:w="78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5</w:t>
            </w:r>
          </w:p>
        </w:tc>
        <w:tc>
          <w:tcPr>
            <w:tcW w:w="91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6</w:t>
            </w:r>
          </w:p>
        </w:tc>
        <w:tc>
          <w:tcPr>
            <w:tcW w:w="121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7</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8</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9</w:t>
            </w:r>
          </w:p>
        </w:tc>
        <w:tc>
          <w:tcPr>
            <w:tcW w:w="926"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10</w:t>
            </w: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11</w:t>
            </w: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12</w:t>
            </w:r>
          </w:p>
        </w:tc>
        <w:tc>
          <w:tcPr>
            <w:tcW w:w="707"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13</w:t>
            </w:r>
          </w:p>
        </w:tc>
        <w:tc>
          <w:tcPr>
            <w:tcW w:w="56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14</w:t>
            </w:r>
          </w:p>
        </w:tc>
      </w:tr>
      <w:tr w:rsidR="00523AFE" w:rsidRPr="00523AFE" w:rsidTr="007F504D">
        <w:trPr>
          <w:trHeight w:val="1156"/>
        </w:trPr>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1</w:t>
            </w: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127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Machines &amp; Equipment, furniture</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and accessories</w:t>
            </w:r>
          </w:p>
        </w:tc>
        <w:tc>
          <w:tcPr>
            <w:tcW w:w="78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7.4 </w:t>
            </w:r>
            <w:proofErr w:type="spellStart"/>
            <w:r w:rsidRPr="00523AFE">
              <w:rPr>
                <w:rFonts w:ascii="Arial Narrow" w:hAnsi="Arial Narrow" w:cs="Arial"/>
                <w:sz w:val="24"/>
                <w:szCs w:val="24"/>
              </w:rPr>
              <w:t>crores</w:t>
            </w:r>
            <w:proofErr w:type="spellEnd"/>
          </w:p>
        </w:tc>
        <w:tc>
          <w:tcPr>
            <w:tcW w:w="91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Open tender/</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DGS&amp;D</w:t>
            </w:r>
          </w:p>
        </w:tc>
        <w:tc>
          <w:tcPr>
            <w:tcW w:w="121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6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2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1 months from sanction of funds</w:t>
            </w:r>
          </w:p>
        </w:tc>
        <w:tc>
          <w:tcPr>
            <w:tcW w:w="926"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707"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6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r>
      <w:tr w:rsidR="00523AFE" w:rsidRPr="00523AFE" w:rsidTr="007F504D">
        <w:trPr>
          <w:trHeight w:val="1156"/>
        </w:trPr>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2</w:t>
            </w: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127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Books and Journals</w:t>
            </w:r>
          </w:p>
        </w:tc>
        <w:tc>
          <w:tcPr>
            <w:tcW w:w="78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2.0 </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roofErr w:type="spellStart"/>
            <w:r w:rsidRPr="00523AFE">
              <w:rPr>
                <w:rFonts w:ascii="Arial Narrow" w:hAnsi="Arial Narrow" w:cs="Arial"/>
                <w:sz w:val="24"/>
                <w:szCs w:val="24"/>
              </w:rPr>
              <w:t>crores</w:t>
            </w:r>
            <w:proofErr w:type="spellEnd"/>
          </w:p>
        </w:tc>
        <w:tc>
          <w:tcPr>
            <w:tcW w:w="919"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Quotation call/</w:t>
            </w:r>
          </w:p>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AICTE-INDEST</w:t>
            </w:r>
          </w:p>
        </w:tc>
        <w:tc>
          <w:tcPr>
            <w:tcW w:w="1218" w:type="dxa"/>
          </w:tcPr>
          <w:p w:rsidR="00523AFE" w:rsidRPr="00523AFE" w:rsidRDefault="00523AFE" w:rsidP="00523AFE">
            <w:pPr>
              <w:spacing w:after="0" w:line="240" w:lineRule="auto"/>
              <w:rPr>
                <w:rFonts w:ascii="Arial Narrow" w:hAnsi="Arial Narrow" w:cs="Arial"/>
                <w:sz w:val="24"/>
                <w:szCs w:val="24"/>
              </w:rPr>
            </w:pPr>
            <w:r w:rsidRPr="00523AFE">
              <w:rPr>
                <w:rFonts w:ascii="Arial Narrow" w:hAnsi="Arial Narrow" w:cs="Arial"/>
                <w:sz w:val="24"/>
                <w:szCs w:val="24"/>
              </w:rPr>
              <w:t>Within 6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2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1 months from sanction of funds</w:t>
            </w:r>
          </w:p>
        </w:tc>
        <w:tc>
          <w:tcPr>
            <w:tcW w:w="926"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707"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6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r>
      <w:tr w:rsidR="00523AFE" w:rsidRPr="00523AFE" w:rsidTr="007F504D">
        <w:trPr>
          <w:trHeight w:val="1171"/>
        </w:trPr>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3</w:t>
            </w: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42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127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Civil and other works</w:t>
            </w:r>
          </w:p>
        </w:tc>
        <w:tc>
          <w:tcPr>
            <w:tcW w:w="78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 xml:space="preserve">0.50 </w:t>
            </w:r>
            <w:proofErr w:type="spellStart"/>
            <w:r w:rsidRPr="00523AFE">
              <w:rPr>
                <w:rFonts w:ascii="Arial Narrow" w:hAnsi="Arial Narrow" w:cs="Arial"/>
                <w:sz w:val="24"/>
                <w:szCs w:val="24"/>
              </w:rPr>
              <w:t>lakhs</w:t>
            </w:r>
            <w:proofErr w:type="spellEnd"/>
          </w:p>
        </w:tc>
        <w:tc>
          <w:tcPr>
            <w:tcW w:w="919"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Tender/</w:t>
            </w:r>
          </w:p>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roofErr w:type="spellStart"/>
            <w:r w:rsidRPr="00523AFE">
              <w:rPr>
                <w:rFonts w:ascii="Arial Narrow" w:hAnsi="Arial Narrow" w:cs="Arial"/>
                <w:sz w:val="24"/>
                <w:szCs w:val="24"/>
              </w:rPr>
              <w:t>Govt</w:t>
            </w:r>
            <w:proofErr w:type="spellEnd"/>
            <w:r w:rsidRPr="00523AFE">
              <w:rPr>
                <w:rFonts w:ascii="Arial Narrow" w:hAnsi="Arial Narrow" w:cs="Arial"/>
                <w:sz w:val="24"/>
                <w:szCs w:val="24"/>
              </w:rPr>
              <w:t xml:space="preserve"> agency</w:t>
            </w:r>
          </w:p>
        </w:tc>
        <w:tc>
          <w:tcPr>
            <w:tcW w:w="1218"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6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2 months from sanction of funds</w:t>
            </w:r>
          </w:p>
        </w:tc>
        <w:tc>
          <w:tcPr>
            <w:tcW w:w="824"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r w:rsidRPr="00523AFE">
              <w:rPr>
                <w:rFonts w:ascii="Arial Narrow" w:hAnsi="Arial Narrow" w:cs="Arial"/>
                <w:sz w:val="24"/>
                <w:szCs w:val="24"/>
              </w:rPr>
              <w:t>Within 1 months from sanction of funds</w:t>
            </w:r>
          </w:p>
        </w:tc>
        <w:tc>
          <w:tcPr>
            <w:tcW w:w="926"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30"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707"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c>
          <w:tcPr>
            <w:tcW w:w="562" w:type="dxa"/>
          </w:tcPr>
          <w:p w:rsidR="00523AFE" w:rsidRPr="00523AFE" w:rsidRDefault="00523AFE" w:rsidP="00523AFE">
            <w:pPr>
              <w:autoSpaceDE w:val="0"/>
              <w:autoSpaceDN w:val="0"/>
              <w:adjustRightInd w:val="0"/>
              <w:spacing w:after="0" w:line="240" w:lineRule="auto"/>
              <w:jc w:val="both"/>
              <w:rPr>
                <w:rFonts w:ascii="Arial Narrow" w:hAnsi="Arial Narrow" w:cs="Arial"/>
                <w:sz w:val="24"/>
                <w:szCs w:val="24"/>
              </w:rPr>
            </w:pPr>
          </w:p>
        </w:tc>
      </w:tr>
    </w:tbl>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 Goods cover Equipment, Furniture and Books and Learning Resources</w:t>
      </w:r>
    </w:p>
    <w:p w:rsidR="00523AFE" w:rsidRPr="00523AFE" w:rsidRDefault="00523AFE" w:rsidP="00523AFE">
      <w:pPr>
        <w:autoSpaceDE w:val="0"/>
        <w:autoSpaceDN w:val="0"/>
        <w:adjustRightInd w:val="0"/>
        <w:spacing w:after="0" w:line="240" w:lineRule="auto"/>
        <w:rPr>
          <w:rFonts w:ascii="Arial Narrow" w:hAnsi="Arial Narrow" w:cs="Calibri"/>
          <w:sz w:val="24"/>
          <w:szCs w:val="24"/>
        </w:rPr>
      </w:pPr>
      <w:r w:rsidRPr="00523AFE">
        <w:rPr>
          <w:rFonts w:ascii="Arial Narrow" w:hAnsi="Arial Narrow" w:cs="Calibri"/>
          <w:sz w:val="24"/>
          <w:szCs w:val="24"/>
        </w:rPr>
        <w:t>** Applicable in case of ‘Prior Review’ by the World Bank.</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r w:rsidRPr="00523AFE">
        <w:rPr>
          <w:rFonts w:ascii="Arial Narrow" w:hAnsi="Arial Narrow" w:cs="Calibri"/>
          <w:sz w:val="24"/>
          <w:szCs w:val="24"/>
        </w:rPr>
        <w:t>Note: For Column 6, state ICB/NCB/Direct Contracting/Shopping method as appropriate</w:t>
      </w:r>
    </w:p>
    <w:p w:rsidR="00523AFE" w:rsidRPr="00523AFE" w:rsidRDefault="00523AFE" w:rsidP="00523AFE">
      <w:pPr>
        <w:autoSpaceDE w:val="0"/>
        <w:autoSpaceDN w:val="0"/>
        <w:adjustRightInd w:val="0"/>
        <w:spacing w:after="0" w:line="240" w:lineRule="auto"/>
        <w:ind w:left="540" w:hanging="540"/>
        <w:rPr>
          <w:rFonts w:ascii="Arial Narrow" w:hAnsi="Arial Narrow" w:cs="Arial"/>
          <w:b/>
          <w:sz w:val="24"/>
          <w:szCs w:val="24"/>
        </w:rPr>
      </w:pPr>
    </w:p>
    <w:p w:rsidR="00523AFE" w:rsidRPr="00523AFE" w:rsidRDefault="00523AFE" w:rsidP="00523AFE">
      <w:pPr>
        <w:autoSpaceDE w:val="0"/>
        <w:autoSpaceDN w:val="0"/>
        <w:adjustRightInd w:val="0"/>
        <w:spacing w:after="0" w:line="240" w:lineRule="auto"/>
        <w:ind w:left="540" w:hanging="540"/>
        <w:rPr>
          <w:rFonts w:ascii="Arial Narrow" w:hAnsi="Arial Narrow" w:cs="Arial"/>
          <w:b/>
          <w:sz w:val="24"/>
          <w:szCs w:val="24"/>
        </w:rPr>
      </w:pPr>
      <w:r w:rsidRPr="00523AFE">
        <w:rPr>
          <w:rFonts w:ascii="Arial Narrow" w:hAnsi="Arial Narrow" w:cs="Arial"/>
          <w:b/>
          <w:sz w:val="24"/>
          <w:szCs w:val="24"/>
        </w:rPr>
        <w:t>2.16 Provide any other information related to special academic achievements as given in Eligibility proposal of the institution.</w:t>
      </w:r>
    </w:p>
    <w:p w:rsidR="00523AFE" w:rsidRPr="00523AFE" w:rsidRDefault="00523AFE" w:rsidP="00523AFE">
      <w:pPr>
        <w:autoSpaceDE w:val="0"/>
        <w:autoSpaceDN w:val="0"/>
        <w:adjustRightInd w:val="0"/>
        <w:spacing w:after="0" w:line="240" w:lineRule="auto"/>
        <w:jc w:val="both"/>
        <w:rPr>
          <w:rFonts w:ascii="Arial Narrow" w:hAnsi="Arial Narrow" w:cs="Calibri"/>
          <w:sz w:val="24"/>
          <w:szCs w:val="24"/>
        </w:rPr>
      </w:pP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The college has been awarded the best ISTE chapter in Orissa on a number of occasions</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The college has been awarded with National </w:t>
      </w:r>
      <w:proofErr w:type="spellStart"/>
      <w:r w:rsidRPr="00523AFE">
        <w:rPr>
          <w:rFonts w:ascii="Arial Narrow" w:hAnsi="Arial Narrow" w:cs="Arial"/>
          <w:sz w:val="24"/>
          <w:szCs w:val="24"/>
        </w:rPr>
        <w:t>Udyog</w:t>
      </w:r>
      <w:proofErr w:type="spellEnd"/>
      <w:r w:rsidRPr="00523AFE">
        <w:rPr>
          <w:rFonts w:ascii="Arial Narrow" w:hAnsi="Arial Narrow" w:cs="Arial"/>
          <w:sz w:val="24"/>
          <w:szCs w:val="24"/>
        </w:rPr>
        <w:t xml:space="preserve"> Excellence Award in the year 2002 by International Institute of Education and Management.</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A large number of AICTE/DST projects have been completed/in progress in the college.</w:t>
      </w:r>
    </w:p>
    <w:p w:rsidR="00523AFE" w:rsidRPr="00523AFE" w:rsidRDefault="00523AFE" w:rsidP="00523AFE">
      <w:pPr>
        <w:numPr>
          <w:ilvl w:val="0"/>
          <w:numId w:val="30"/>
        </w:numPr>
        <w:tabs>
          <w:tab w:val="clear" w:pos="1080"/>
        </w:tabs>
        <w:spacing w:after="0" w:line="240" w:lineRule="auto"/>
        <w:ind w:left="360"/>
        <w:jc w:val="both"/>
        <w:rPr>
          <w:rFonts w:ascii="Arial Narrow" w:hAnsi="Arial Narrow" w:cs="Arial"/>
          <w:sz w:val="24"/>
          <w:szCs w:val="24"/>
        </w:rPr>
      </w:pPr>
      <w:r w:rsidRPr="00523AFE">
        <w:rPr>
          <w:rFonts w:ascii="Arial Narrow" w:hAnsi="Arial Narrow" w:cs="Arial"/>
          <w:sz w:val="24"/>
          <w:szCs w:val="24"/>
        </w:rPr>
        <w:t>A number of international and national conferences have been organized in CET.</w:t>
      </w:r>
    </w:p>
    <w:p w:rsidR="00523AFE" w:rsidRPr="00523AFE" w:rsidRDefault="00523AFE" w:rsidP="00523AFE">
      <w:pPr>
        <w:numPr>
          <w:ilvl w:val="0"/>
          <w:numId w:val="30"/>
        </w:numPr>
        <w:tabs>
          <w:tab w:val="clear" w:pos="1080"/>
        </w:tabs>
        <w:spacing w:after="0" w:line="240" w:lineRule="auto"/>
        <w:ind w:left="360"/>
        <w:jc w:val="both"/>
        <w:rPr>
          <w:rFonts w:ascii="Arial Narrow" w:hAnsi="Arial Narrow" w:cs="Arial"/>
          <w:sz w:val="24"/>
          <w:szCs w:val="24"/>
        </w:rPr>
      </w:pPr>
      <w:r w:rsidRPr="00523AFE">
        <w:rPr>
          <w:rFonts w:ascii="Arial Narrow" w:hAnsi="Arial Narrow" w:cs="Arial"/>
          <w:sz w:val="24"/>
          <w:szCs w:val="24"/>
        </w:rPr>
        <w:t xml:space="preserve">A special training program for the </w:t>
      </w:r>
      <w:proofErr w:type="spellStart"/>
      <w:r w:rsidRPr="00523AFE">
        <w:rPr>
          <w:rFonts w:ascii="Arial Narrow" w:hAnsi="Arial Narrow" w:cs="Arial"/>
          <w:sz w:val="24"/>
          <w:szCs w:val="24"/>
        </w:rPr>
        <w:t>upgradation</w:t>
      </w:r>
      <w:proofErr w:type="spellEnd"/>
      <w:r w:rsidRPr="00523AFE">
        <w:rPr>
          <w:rFonts w:ascii="Arial Narrow" w:hAnsi="Arial Narrow" w:cs="Arial"/>
          <w:sz w:val="24"/>
          <w:szCs w:val="24"/>
        </w:rPr>
        <w:t xml:space="preserve"> of unemployed SC/ST graduate engineers was conducted in 2008-09 in collaboration with INFOSYS and Govt. of Orissa with a total budget of Rs 1.0 </w:t>
      </w:r>
      <w:proofErr w:type="spellStart"/>
      <w:r w:rsidRPr="00523AFE">
        <w:rPr>
          <w:rFonts w:ascii="Arial Narrow" w:hAnsi="Arial Narrow" w:cs="Arial"/>
          <w:sz w:val="24"/>
          <w:szCs w:val="24"/>
        </w:rPr>
        <w:t>crore</w:t>
      </w:r>
      <w:proofErr w:type="spellEnd"/>
      <w:r w:rsidRPr="00523AFE">
        <w:rPr>
          <w:rFonts w:ascii="Arial Narrow" w:hAnsi="Arial Narrow" w:cs="Arial"/>
          <w:sz w:val="24"/>
          <w:szCs w:val="24"/>
        </w:rPr>
        <w:t>.</w:t>
      </w:r>
    </w:p>
    <w:p w:rsidR="00523AFE" w:rsidRPr="00523AFE" w:rsidRDefault="00523AFE" w:rsidP="00523AFE">
      <w:pPr>
        <w:numPr>
          <w:ilvl w:val="0"/>
          <w:numId w:val="30"/>
        </w:numPr>
        <w:tabs>
          <w:tab w:val="clear" w:pos="1080"/>
        </w:tabs>
        <w:spacing w:after="0" w:line="240" w:lineRule="auto"/>
        <w:ind w:left="360"/>
        <w:jc w:val="both"/>
        <w:rPr>
          <w:rFonts w:ascii="Arial Narrow" w:hAnsi="Arial Narrow" w:cs="Arial"/>
          <w:sz w:val="24"/>
          <w:szCs w:val="24"/>
        </w:rPr>
      </w:pPr>
      <w:r w:rsidRPr="00523AFE">
        <w:rPr>
          <w:rFonts w:ascii="Arial Narrow" w:hAnsi="Arial Narrow" w:cs="Arial"/>
          <w:sz w:val="24"/>
          <w:szCs w:val="24"/>
        </w:rPr>
        <w:t xml:space="preserve">Collaboration and student exchange programs with foreign universities like University of Siegen, Germany was undertaken </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Implementation of e-administration is in progress.</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lastRenderedPageBreak/>
        <w:t>Eight number books have been published by the faculty of CET.</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23 software packages have been developed and 3 patents filed by its faculty. </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A number of faculty members have visited countries like France, Japan, Denmark, Germany, Sweden, Austria, Saudi Arabia, UK, Ethiopia and Libya with different assignments.</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Faculties of CET have undergone rigorous academy-Industry interaction. They have designed number of bridges and towers. </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The faculty of CET have taken up prestigious assignments like General Manager in RITES, Visiting Professorships in Saudi Arabia, Libya and </w:t>
      </w:r>
      <w:proofErr w:type="spellStart"/>
      <w:r w:rsidRPr="00523AFE">
        <w:rPr>
          <w:rFonts w:ascii="Arial Narrow" w:hAnsi="Arial Narrow" w:cs="Arial"/>
          <w:sz w:val="24"/>
          <w:szCs w:val="24"/>
        </w:rPr>
        <w:t>Etiopia</w:t>
      </w:r>
      <w:proofErr w:type="spellEnd"/>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A number of technical collaborations have been taken up with other reputed organizations like CIPET, CTTC, IIT, </w:t>
      </w:r>
      <w:proofErr w:type="spellStart"/>
      <w:r w:rsidRPr="00523AFE">
        <w:rPr>
          <w:rFonts w:ascii="Arial Narrow" w:hAnsi="Arial Narrow" w:cs="Arial"/>
          <w:sz w:val="24"/>
          <w:szCs w:val="24"/>
        </w:rPr>
        <w:t>Kharagpur</w:t>
      </w:r>
      <w:proofErr w:type="spellEnd"/>
      <w:r w:rsidRPr="00523AFE">
        <w:rPr>
          <w:rFonts w:ascii="Arial Narrow" w:hAnsi="Arial Narrow" w:cs="Arial"/>
          <w:sz w:val="24"/>
          <w:szCs w:val="24"/>
        </w:rPr>
        <w:t xml:space="preserve"> in various thrust areas like composite materials, TQM, CAD/CAM, </w:t>
      </w:r>
      <w:proofErr w:type="gramStart"/>
      <w:r w:rsidRPr="00523AFE">
        <w:rPr>
          <w:rFonts w:ascii="Arial Narrow" w:hAnsi="Arial Narrow" w:cs="Arial"/>
          <w:sz w:val="24"/>
          <w:szCs w:val="24"/>
        </w:rPr>
        <w:t>Robotics</w:t>
      </w:r>
      <w:proofErr w:type="gramEnd"/>
      <w:r w:rsidRPr="00523AFE">
        <w:rPr>
          <w:rFonts w:ascii="Arial Narrow" w:hAnsi="Arial Narrow" w:cs="Arial"/>
          <w:sz w:val="24"/>
          <w:szCs w:val="24"/>
        </w:rPr>
        <w:t xml:space="preserve"> etc.</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In keeping with the dynamic needs, and under initiation of AICTE and BPUT, a number of workshops were organized in the college in presence of eminent experts from academics and industries, to develop model curriculum/syllabi for </w:t>
      </w:r>
      <w:proofErr w:type="spellStart"/>
      <w:r w:rsidRPr="00523AFE">
        <w:rPr>
          <w:rFonts w:ascii="Arial Narrow" w:hAnsi="Arial Narrow" w:cs="Arial"/>
          <w:sz w:val="24"/>
          <w:szCs w:val="24"/>
        </w:rPr>
        <w:t>B.Tech</w:t>
      </w:r>
      <w:proofErr w:type="spellEnd"/>
      <w:r w:rsidRPr="00523AFE">
        <w:rPr>
          <w:rFonts w:ascii="Arial Narrow" w:hAnsi="Arial Narrow" w:cs="Arial"/>
          <w:sz w:val="24"/>
          <w:szCs w:val="24"/>
        </w:rPr>
        <w:t xml:space="preserve"> in the area of Mechanical Engineering, Civil Engineering, Computer Science and Information Technology (</w:t>
      </w:r>
      <w:proofErr w:type="spellStart"/>
      <w:r w:rsidRPr="00523AFE">
        <w:rPr>
          <w:rFonts w:ascii="Arial Narrow" w:hAnsi="Arial Narrow" w:cs="Arial"/>
          <w:sz w:val="24"/>
          <w:szCs w:val="24"/>
        </w:rPr>
        <w:t>B.Tech</w:t>
      </w:r>
      <w:proofErr w:type="spellEnd"/>
      <w:r w:rsidRPr="00523AFE">
        <w:rPr>
          <w:rFonts w:ascii="Arial Narrow" w:hAnsi="Arial Narrow" w:cs="Arial"/>
          <w:sz w:val="24"/>
          <w:szCs w:val="24"/>
        </w:rPr>
        <w:t xml:space="preserve"> and </w:t>
      </w:r>
      <w:proofErr w:type="spellStart"/>
      <w:r w:rsidRPr="00523AFE">
        <w:rPr>
          <w:rFonts w:ascii="Arial Narrow" w:hAnsi="Arial Narrow" w:cs="Arial"/>
          <w:sz w:val="24"/>
          <w:szCs w:val="24"/>
        </w:rPr>
        <w:t>M.Tech</w:t>
      </w:r>
      <w:proofErr w:type="spellEnd"/>
      <w:r w:rsidRPr="00523AFE">
        <w:rPr>
          <w:rFonts w:ascii="Arial Narrow" w:hAnsi="Arial Narrow" w:cs="Arial"/>
          <w:sz w:val="24"/>
          <w:szCs w:val="24"/>
        </w:rPr>
        <w:t>), Business and Communicative English etc. The models are likely to be implemented in BPUT and AICTE.</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A number of campus connect programs were organized with IT majors like INFOSYS, WIPRO, Satyam etc. </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Students regularly participate in </w:t>
      </w:r>
      <w:proofErr w:type="spellStart"/>
      <w:r w:rsidRPr="00523AFE">
        <w:rPr>
          <w:rFonts w:ascii="Arial Narrow" w:hAnsi="Arial Narrow" w:cs="Arial"/>
          <w:sz w:val="24"/>
          <w:szCs w:val="24"/>
        </w:rPr>
        <w:t>Techfests</w:t>
      </w:r>
      <w:proofErr w:type="spellEnd"/>
      <w:r w:rsidRPr="00523AFE">
        <w:rPr>
          <w:rFonts w:ascii="Arial Narrow" w:hAnsi="Arial Narrow" w:cs="Arial"/>
          <w:sz w:val="24"/>
          <w:szCs w:val="24"/>
        </w:rPr>
        <w:t xml:space="preserve"> and competitions all over India and earned laurels</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Several students earned scholarships/awards like NALCO and POSCO scholarship.</w:t>
      </w:r>
    </w:p>
    <w:p w:rsidR="00523AFE" w:rsidRPr="00523AFE" w:rsidRDefault="00523AFE" w:rsidP="00523AFE">
      <w:pPr>
        <w:numPr>
          <w:ilvl w:val="0"/>
          <w:numId w:val="30"/>
        </w:numPr>
        <w:tabs>
          <w:tab w:val="clear" w:pos="1080"/>
        </w:tabs>
        <w:spacing w:after="0" w:line="240" w:lineRule="auto"/>
        <w:ind w:left="372"/>
        <w:jc w:val="both"/>
        <w:rPr>
          <w:rFonts w:ascii="Arial Narrow" w:hAnsi="Arial Narrow" w:cs="Arial"/>
          <w:sz w:val="24"/>
          <w:szCs w:val="24"/>
        </w:rPr>
      </w:pPr>
      <w:r w:rsidRPr="00523AFE">
        <w:rPr>
          <w:rFonts w:ascii="Arial Narrow" w:hAnsi="Arial Narrow" w:cs="Arial"/>
          <w:sz w:val="24"/>
          <w:szCs w:val="24"/>
        </w:rPr>
        <w:t xml:space="preserve">MOU has been signed with NITTTR, Kolkata for developing special training modules in the area of VLSI design etc.  </w:t>
      </w: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523AFE" w:rsidRPr="00523AFE" w:rsidRDefault="00523AFE" w:rsidP="00523AFE">
      <w:pPr>
        <w:spacing w:after="0" w:line="240" w:lineRule="auto"/>
        <w:jc w:val="both"/>
        <w:rPr>
          <w:rFonts w:ascii="Arial Narrow" w:hAnsi="Arial Narrow" w:cs="Arial"/>
          <w:sz w:val="24"/>
          <w:szCs w:val="24"/>
        </w:rPr>
      </w:pPr>
    </w:p>
    <w:p w:rsidR="00F9563F" w:rsidRPr="00523AFE" w:rsidRDefault="00F9563F" w:rsidP="00523AFE">
      <w:pPr>
        <w:widowControl w:val="0"/>
        <w:overflowPunct w:val="0"/>
        <w:autoSpaceDE w:val="0"/>
        <w:autoSpaceDN w:val="0"/>
        <w:adjustRightInd w:val="0"/>
        <w:spacing w:after="0" w:line="240" w:lineRule="auto"/>
        <w:jc w:val="both"/>
        <w:rPr>
          <w:rFonts w:ascii="Arial Narrow" w:hAnsi="Arial Narrow" w:cs="Helvetica"/>
          <w:b/>
          <w:bCs/>
          <w:sz w:val="24"/>
          <w:szCs w:val="24"/>
        </w:rPr>
      </w:pPr>
    </w:p>
    <w:p w:rsidR="00F9563F" w:rsidRPr="00523AFE" w:rsidRDefault="00F9563F" w:rsidP="00523AFE">
      <w:pPr>
        <w:widowControl w:val="0"/>
        <w:overflowPunct w:val="0"/>
        <w:autoSpaceDE w:val="0"/>
        <w:autoSpaceDN w:val="0"/>
        <w:adjustRightInd w:val="0"/>
        <w:spacing w:after="0" w:line="240" w:lineRule="auto"/>
        <w:jc w:val="both"/>
        <w:rPr>
          <w:rFonts w:ascii="Arial Narrow" w:hAnsi="Arial Narrow" w:cs="Helvetica"/>
          <w:b/>
          <w:bCs/>
          <w:sz w:val="24"/>
          <w:szCs w:val="24"/>
        </w:rPr>
      </w:pPr>
    </w:p>
    <w:p w:rsidR="001432D0" w:rsidRPr="00606B6F" w:rsidRDefault="001432D0" w:rsidP="000F75DA">
      <w:pPr>
        <w:widowControl w:val="0"/>
        <w:autoSpaceDE w:val="0"/>
        <w:autoSpaceDN w:val="0"/>
        <w:adjustRightInd w:val="0"/>
        <w:spacing w:after="0" w:line="240" w:lineRule="auto"/>
        <w:rPr>
          <w:rFonts w:ascii="Arial Narrow" w:hAnsi="Arial Narrow" w:cs="Times New Roman"/>
          <w:sz w:val="24"/>
          <w:szCs w:val="24"/>
        </w:rPr>
      </w:pPr>
      <w:bookmarkStart w:id="2" w:name="page9"/>
      <w:bookmarkStart w:id="3" w:name="page21"/>
      <w:bookmarkEnd w:id="2"/>
      <w:bookmarkEnd w:id="3"/>
    </w:p>
    <w:sectPr w:rsidR="001432D0" w:rsidRPr="00606B6F" w:rsidSect="00DE51F6">
      <w:pgSz w:w="11900" w:h="16840"/>
      <w:pgMar w:top="1440" w:right="985" w:bottom="956" w:left="1240" w:header="720" w:footer="720" w:gutter="0"/>
      <w:cols w:space="720" w:equalWidth="0">
        <w:col w:w="9675"/>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
    <w:altName w:val="Arial Unicode MS"/>
    <w:panose1 w:val="00000000000000000000"/>
    <w:charset w:val="00"/>
    <w:family w:val="swiss"/>
    <w:notTrueType/>
    <w:pitch w:val="default"/>
    <w:sig w:usb0="00000000"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463CCDA6"/>
    <w:lvl w:ilvl="0" w:tplc="000018BE">
      <w:start w:val="1"/>
      <w:numFmt w:val="decimal"/>
      <w:lvlText w:val="%1"/>
      <w:lvlJc w:val="left"/>
      <w:pPr>
        <w:tabs>
          <w:tab w:val="num" w:pos="720"/>
        </w:tabs>
        <w:ind w:left="720" w:hanging="360"/>
      </w:pPr>
    </w:lvl>
    <w:lvl w:ilvl="1" w:tplc="CFC67BE8">
      <w:start w:val="1"/>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5"/>
      <w:numFmt w:val="lowerLetter"/>
      <w:lvlText w:val="%1)"/>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0000491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4"/>
      <w:numFmt w:val="decimal"/>
      <w:lvlText w:val="2.%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00003699"/>
    <w:lvl w:ilvl="0" w:tplc="0000090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9D"/>
    <w:multiLevelType w:val="hybridMultilevel"/>
    <w:tmpl w:val="000012E1"/>
    <w:lvl w:ilvl="0" w:tplc="0000798B">
      <w:start w:val="1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B40"/>
    <w:multiLevelType w:val="hybridMultilevel"/>
    <w:tmpl w:val="00005878"/>
    <w:lvl w:ilvl="0" w:tplc="00006B36">
      <w:start w:val="6"/>
      <w:numFmt w:val="lowerLetter"/>
      <w:lvlText w:val="%1)"/>
      <w:lvlJc w:val="left"/>
      <w:pPr>
        <w:tabs>
          <w:tab w:val="num" w:pos="720"/>
        </w:tabs>
        <w:ind w:left="720" w:hanging="360"/>
      </w:pPr>
    </w:lvl>
    <w:lvl w:ilvl="1" w:tplc="00005CFD">
      <w:start w:val="1"/>
      <w:numFmt w:val="bullet"/>
      <w:lvlText w:val="·"/>
      <w:lvlJc w:val="left"/>
      <w:pPr>
        <w:tabs>
          <w:tab w:val="num" w:pos="1440"/>
        </w:tabs>
        <w:ind w:left="1440" w:hanging="360"/>
      </w:pPr>
    </w:lvl>
    <w:lvl w:ilvl="2" w:tplc="00003E1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06"/>
    <w:multiLevelType w:val="hybridMultilevel"/>
    <w:tmpl w:val="00004DB7"/>
    <w:lvl w:ilvl="0" w:tplc="00001547">
      <w:start w:val="1"/>
      <w:numFmt w:val="decimal"/>
      <w:lvlText w:val="2.%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F2"/>
    <w:multiLevelType w:val="hybridMultilevel"/>
    <w:tmpl w:val="00004944"/>
    <w:lvl w:ilvl="0" w:tplc="00002E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22"/>
    <w:multiLevelType w:val="hybridMultilevel"/>
    <w:tmpl w:val="00003EF6"/>
    <w:lvl w:ilvl="0" w:tplc="00000822">
      <w:start w:val="9"/>
      <w:numFmt w:val="upperLetter"/>
      <w:lvlText w:val="%1."/>
      <w:lvlJc w:val="left"/>
      <w:pPr>
        <w:tabs>
          <w:tab w:val="num" w:pos="720"/>
        </w:tabs>
        <w:ind w:left="720" w:hanging="360"/>
      </w:pPr>
    </w:lvl>
    <w:lvl w:ilvl="1" w:tplc="0000599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DF1"/>
    <w:multiLevelType w:val="hybridMultilevel"/>
    <w:tmpl w:val="00005AF1"/>
    <w:lvl w:ilvl="0" w:tplc="000041BB">
      <w:start w:val="2"/>
      <w:numFmt w:val="decimal"/>
      <w:lvlText w:val="1.%1"/>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A5A"/>
    <w:multiLevelType w:val="hybridMultilevel"/>
    <w:tmpl w:val="0000767D"/>
    <w:lvl w:ilvl="0" w:tplc="00004509">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96"/>
    <w:multiLevelType w:val="hybridMultilevel"/>
    <w:tmpl w:val="00007FF5"/>
    <w:lvl w:ilvl="0" w:tplc="00004E45">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9663E3A"/>
    <w:multiLevelType w:val="hybridMultilevel"/>
    <w:tmpl w:val="D3BEB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2A338E"/>
    <w:multiLevelType w:val="hybridMultilevel"/>
    <w:tmpl w:val="F086E7FE"/>
    <w:lvl w:ilvl="0" w:tplc="94D67086">
      <w:start w:val="1"/>
      <w:numFmt w:val="bullet"/>
      <w:lvlText w:val=""/>
      <w:lvlJc w:val="left"/>
      <w:pPr>
        <w:tabs>
          <w:tab w:val="num" w:pos="360"/>
        </w:tabs>
        <w:ind w:left="36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1A5E3CED"/>
    <w:multiLevelType w:val="hybridMultilevel"/>
    <w:tmpl w:val="1E1A0C08"/>
    <w:lvl w:ilvl="0" w:tplc="DC727E76">
      <w:start w:val="1"/>
      <w:numFmt w:val="bullet"/>
      <w:lvlText w:val=""/>
      <w:lvlJc w:val="left"/>
      <w:pPr>
        <w:tabs>
          <w:tab w:val="num" w:pos="360"/>
        </w:tabs>
        <w:ind w:left="36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DC82F8B"/>
    <w:multiLevelType w:val="hybridMultilevel"/>
    <w:tmpl w:val="51AA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E75ABF"/>
    <w:multiLevelType w:val="hybridMultilevel"/>
    <w:tmpl w:val="152C8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DD25978"/>
    <w:multiLevelType w:val="hybridMultilevel"/>
    <w:tmpl w:val="4ADE8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AE3AA0"/>
    <w:multiLevelType w:val="hybridMultilevel"/>
    <w:tmpl w:val="C10EC9DC"/>
    <w:lvl w:ilvl="0" w:tplc="8110D332">
      <w:start w:val="1"/>
      <w:numFmt w:val="lowerRoman"/>
      <w:lvlText w:val="(%1)"/>
      <w:lvlJc w:val="left"/>
      <w:pPr>
        <w:tabs>
          <w:tab w:val="num" w:pos="1080"/>
        </w:tabs>
        <w:ind w:left="1080" w:hanging="72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B26BAE"/>
    <w:multiLevelType w:val="hybridMultilevel"/>
    <w:tmpl w:val="5FB8A54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A179EC"/>
    <w:multiLevelType w:val="hybridMultilevel"/>
    <w:tmpl w:val="21E82E18"/>
    <w:lvl w:ilvl="0" w:tplc="C64E33E8">
      <w:start w:val="1"/>
      <w:numFmt w:val="bullet"/>
      <w:lvlText w:val=""/>
      <w:lvlJc w:val="left"/>
      <w:pPr>
        <w:tabs>
          <w:tab w:val="num" w:pos="360"/>
        </w:tabs>
        <w:ind w:left="36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16B386D"/>
    <w:multiLevelType w:val="hybridMultilevel"/>
    <w:tmpl w:val="52A85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344E3"/>
    <w:multiLevelType w:val="hybridMultilevel"/>
    <w:tmpl w:val="E452B780"/>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9">
    <w:nsid w:val="5C6D08DB"/>
    <w:multiLevelType w:val="multilevel"/>
    <w:tmpl w:val="EABA85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0A2D4D"/>
    <w:multiLevelType w:val="multilevel"/>
    <w:tmpl w:val="344220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7765BCE"/>
    <w:multiLevelType w:val="hybridMultilevel"/>
    <w:tmpl w:val="ABDA5024"/>
    <w:lvl w:ilvl="0" w:tplc="CFEC412E">
      <w:start w:val="1"/>
      <w:numFmt w:val="bullet"/>
      <w:lvlText w:val=""/>
      <w:lvlJc w:val="left"/>
      <w:pPr>
        <w:tabs>
          <w:tab w:val="num" w:pos="360"/>
        </w:tabs>
        <w:ind w:left="36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10C3A99"/>
    <w:multiLevelType w:val="hybridMultilevel"/>
    <w:tmpl w:val="62FA6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A7793B"/>
    <w:multiLevelType w:val="hybridMultilevel"/>
    <w:tmpl w:val="FCF60EB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CF5C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4564A"/>
    <w:multiLevelType w:val="hybridMultilevel"/>
    <w:tmpl w:val="57B06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FF4AC6"/>
    <w:multiLevelType w:val="multilevel"/>
    <w:tmpl w:val="D17C1F6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84D0010"/>
    <w:multiLevelType w:val="hybridMultilevel"/>
    <w:tmpl w:val="3550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5"/>
  </w:num>
  <w:num w:numId="4">
    <w:abstractNumId w:val="11"/>
  </w:num>
  <w:num w:numId="5">
    <w:abstractNumId w:val="2"/>
  </w:num>
  <w:num w:numId="6">
    <w:abstractNumId w:val="18"/>
  </w:num>
  <w:num w:numId="7">
    <w:abstractNumId w:val="12"/>
  </w:num>
  <w:num w:numId="8">
    <w:abstractNumId w:val="22"/>
  </w:num>
  <w:num w:numId="9">
    <w:abstractNumId w:val="26"/>
  </w:num>
  <w:num w:numId="10">
    <w:abstractNumId w:val="5"/>
  </w:num>
  <w:num w:numId="11">
    <w:abstractNumId w:val="8"/>
  </w:num>
  <w:num w:numId="12">
    <w:abstractNumId w:val="27"/>
  </w:num>
  <w:num w:numId="13">
    <w:abstractNumId w:val="10"/>
  </w:num>
  <w:num w:numId="14">
    <w:abstractNumId w:val="24"/>
  </w:num>
  <w:num w:numId="15">
    <w:abstractNumId w:val="3"/>
  </w:num>
  <w:num w:numId="16">
    <w:abstractNumId w:val="1"/>
  </w:num>
  <w:num w:numId="17">
    <w:abstractNumId w:val="16"/>
  </w:num>
  <w:num w:numId="18">
    <w:abstractNumId w:val="7"/>
  </w:num>
  <w:num w:numId="19">
    <w:abstractNumId w:val="13"/>
  </w:num>
  <w:num w:numId="20">
    <w:abstractNumId w:val="17"/>
  </w:num>
  <w:num w:numId="21">
    <w:abstractNumId w:val="19"/>
  </w:num>
  <w:num w:numId="22">
    <w:abstractNumId w:val="6"/>
  </w:num>
  <w:num w:numId="23">
    <w:abstractNumId w:val="23"/>
  </w:num>
  <w:num w:numId="24">
    <w:abstractNumId w:val="21"/>
  </w:num>
  <w:num w:numId="25">
    <w:abstractNumId w:val="20"/>
  </w:num>
  <w:num w:numId="26">
    <w:abstractNumId w:val="14"/>
  </w:num>
  <w:num w:numId="27">
    <w:abstractNumId w:val="4"/>
  </w:num>
  <w:num w:numId="28">
    <w:abstractNumId w:val="9"/>
  </w:num>
  <w:num w:numId="29">
    <w:abstractNumId w:val="34"/>
  </w:num>
  <w:num w:numId="30">
    <w:abstractNumId w:val="40"/>
  </w:num>
  <w:num w:numId="31">
    <w:abstractNumId w:val="35"/>
  </w:num>
  <w:num w:numId="32">
    <w:abstractNumId w:val="38"/>
  </w:num>
  <w:num w:numId="33">
    <w:abstractNumId w:val="45"/>
  </w:num>
  <w:num w:numId="34">
    <w:abstractNumId w:val="43"/>
  </w:num>
  <w:num w:numId="35">
    <w:abstractNumId w:val="41"/>
  </w:num>
  <w:num w:numId="36">
    <w:abstractNumId w:val="29"/>
  </w:num>
  <w:num w:numId="37">
    <w:abstractNumId w:val="36"/>
  </w:num>
  <w:num w:numId="38">
    <w:abstractNumId w:val="30"/>
  </w:num>
  <w:num w:numId="39">
    <w:abstractNumId w:val="33"/>
  </w:num>
  <w:num w:numId="40">
    <w:abstractNumId w:val="46"/>
  </w:num>
  <w:num w:numId="41">
    <w:abstractNumId w:val="44"/>
  </w:num>
  <w:num w:numId="42">
    <w:abstractNumId w:val="31"/>
  </w:num>
  <w:num w:numId="43">
    <w:abstractNumId w:val="32"/>
  </w:num>
  <w:num w:numId="44">
    <w:abstractNumId w:val="42"/>
  </w:num>
  <w:num w:numId="45">
    <w:abstractNumId w:val="37"/>
  </w:num>
  <w:num w:numId="46">
    <w:abstractNumId w:val="39"/>
  </w:num>
  <w:num w:numId="47">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4437A"/>
    <w:rsid w:val="00087E82"/>
    <w:rsid w:val="00091DFF"/>
    <w:rsid w:val="000F75DA"/>
    <w:rsid w:val="00106117"/>
    <w:rsid w:val="0011398E"/>
    <w:rsid w:val="00130535"/>
    <w:rsid w:val="001432D0"/>
    <w:rsid w:val="001648CB"/>
    <w:rsid w:val="001736E2"/>
    <w:rsid w:val="001A402B"/>
    <w:rsid w:val="00257273"/>
    <w:rsid w:val="002A4EAC"/>
    <w:rsid w:val="002E739D"/>
    <w:rsid w:val="003605DB"/>
    <w:rsid w:val="00396D1A"/>
    <w:rsid w:val="003A3BBA"/>
    <w:rsid w:val="003B6375"/>
    <w:rsid w:val="003B75EF"/>
    <w:rsid w:val="00477A22"/>
    <w:rsid w:val="00480067"/>
    <w:rsid w:val="0048775E"/>
    <w:rsid w:val="004C07DA"/>
    <w:rsid w:val="00523AFE"/>
    <w:rsid w:val="00577F29"/>
    <w:rsid w:val="00606B6F"/>
    <w:rsid w:val="00612453"/>
    <w:rsid w:val="0061431C"/>
    <w:rsid w:val="00626720"/>
    <w:rsid w:val="006328F8"/>
    <w:rsid w:val="006532AD"/>
    <w:rsid w:val="0069019E"/>
    <w:rsid w:val="006A7F38"/>
    <w:rsid w:val="006E280D"/>
    <w:rsid w:val="007775D0"/>
    <w:rsid w:val="007B44D3"/>
    <w:rsid w:val="007E6038"/>
    <w:rsid w:val="007F504D"/>
    <w:rsid w:val="00866EB6"/>
    <w:rsid w:val="008D3B59"/>
    <w:rsid w:val="00913E52"/>
    <w:rsid w:val="00960033"/>
    <w:rsid w:val="009943C7"/>
    <w:rsid w:val="009B73D5"/>
    <w:rsid w:val="009D4B23"/>
    <w:rsid w:val="00A019C3"/>
    <w:rsid w:val="00A61349"/>
    <w:rsid w:val="00AC548A"/>
    <w:rsid w:val="00B3221E"/>
    <w:rsid w:val="00B46624"/>
    <w:rsid w:val="00B47F02"/>
    <w:rsid w:val="00B74EAB"/>
    <w:rsid w:val="00B76247"/>
    <w:rsid w:val="00B85C17"/>
    <w:rsid w:val="00BD0C12"/>
    <w:rsid w:val="00C363E6"/>
    <w:rsid w:val="00C41E31"/>
    <w:rsid w:val="00C4437A"/>
    <w:rsid w:val="00C96757"/>
    <w:rsid w:val="00CB58EB"/>
    <w:rsid w:val="00CE2739"/>
    <w:rsid w:val="00D3447E"/>
    <w:rsid w:val="00D56F8D"/>
    <w:rsid w:val="00DA2091"/>
    <w:rsid w:val="00DC411E"/>
    <w:rsid w:val="00DC4D39"/>
    <w:rsid w:val="00DE51F6"/>
    <w:rsid w:val="00DF3A4A"/>
    <w:rsid w:val="00E17119"/>
    <w:rsid w:val="00E208F3"/>
    <w:rsid w:val="00E52EFE"/>
    <w:rsid w:val="00E543C4"/>
    <w:rsid w:val="00E670F4"/>
    <w:rsid w:val="00E7455D"/>
    <w:rsid w:val="00F03C64"/>
    <w:rsid w:val="00F139DB"/>
    <w:rsid w:val="00F21A57"/>
    <w:rsid w:val="00F3515F"/>
    <w:rsid w:val="00F72898"/>
    <w:rsid w:val="00F73381"/>
    <w:rsid w:val="00F9563F"/>
    <w:rsid w:val="00FE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7"/>
    <o:shapelayout v:ext="edit">
      <o:idmap v:ext="edit" data="1"/>
      <o:rules v:ext="edit">
        <o:r id="V:Rule97" type="connector" idref="#_x0000_s1222"/>
        <o:r id="V:Rule98" type="connector" idref="#_x0000_s1205"/>
        <o:r id="V:Rule99" type="connector" idref="#_x0000_s1170"/>
        <o:r id="V:Rule100" type="connector" idref="#_x0000_s1255"/>
        <o:r id="V:Rule101" type="connector" idref="#_x0000_s1201"/>
        <o:r id="V:Rule102" type="connector" idref="#_x0000_s1304"/>
        <o:r id="V:Rule103" type="connector" idref="#_x0000_s1175"/>
        <o:r id="V:Rule104" type="connector" idref="#_x0000_s1321"/>
        <o:r id="V:Rule105" type="connector" idref="#_x0000_s1323"/>
        <o:r id="V:Rule106" type="connector" idref="#_x0000_s1212"/>
        <o:r id="V:Rule107" type="connector" idref="#_x0000_s1176"/>
        <o:r id="V:Rule108" type="connector" idref="#_x0000_s1215"/>
        <o:r id="V:Rule109" type="connector" idref="#_x0000_s1223"/>
        <o:r id="V:Rule110" type="connector" idref="#_x0000_s1309"/>
        <o:r id="V:Rule111" type="connector" idref="#_x0000_s1207"/>
        <o:r id="V:Rule112" type="connector" idref="#_x0000_s1311"/>
        <o:r id="V:Rule113" type="connector" idref="#_x0000_s1256"/>
        <o:r id="V:Rule114" type="connector" idref="#_x0000_s1196"/>
        <o:r id="V:Rule115" type="connector" idref="#_x0000_s1180"/>
        <o:r id="V:Rule116" type="connector" idref="#_x0000_s1190"/>
        <o:r id="V:Rule117" type="connector" idref="#_x0000_s1322"/>
        <o:r id="V:Rule118" type="connector" idref="#_x0000_s1192"/>
        <o:r id="V:Rule119" type="connector" idref="#_x0000_s1224"/>
        <o:r id="V:Rule120" type="connector" idref="#_x0000_s1199"/>
        <o:r id="V:Rule121" type="connector" idref="#_x0000_s1181"/>
        <o:r id="V:Rule122" type="connector" idref="#_x0000_s1219"/>
        <o:r id="V:Rule123" type="connector" idref="#_x0000_s1307"/>
        <o:r id="V:Rule124" type="connector" idref="#_x0000_s1183"/>
        <o:r id="V:Rule125" type="connector" idref="#_x0000_s1314"/>
        <o:r id="V:Rule126" type="connector" idref="#_x0000_s1236"/>
        <o:r id="V:Rule127" type="connector" idref="#_x0000_s1206"/>
        <o:r id="V:Rule128" type="connector" idref="#_x0000_s1209"/>
        <o:r id="V:Rule129" type="connector" idref="#_x0000_s1195"/>
        <o:r id="V:Rule130" type="connector" idref="#_x0000_s1316"/>
        <o:r id="V:Rule131" type="connector" idref="#_x0000_s1220"/>
        <o:r id="V:Rule132" type="connector" idref="#_x0000_s1200"/>
        <o:r id="V:Rule133" type="connector" idref="#_x0000_s1225"/>
        <o:r id="V:Rule134" type="connector" idref="#_x0000_s1315"/>
        <o:r id="V:Rule135" type="connector" idref="#_x0000_s1310"/>
        <o:r id="V:Rule136" type="connector" idref="#_x0000_s1174"/>
        <o:r id="V:Rule137" type="connector" idref="#_x0000_s1169"/>
        <o:r id="V:Rule138" type="connector" idref="#_x0000_s1179"/>
        <o:r id="V:Rule139" type="connector" idref="#_x0000_s1214"/>
        <o:r id="V:Rule140" type="connector" idref="#_x0000_s1168"/>
        <o:r id="V:Rule141" type="connector" idref="#_x0000_s1231"/>
        <o:r id="V:Rule142" type="connector" idref="#_x0000_s1313"/>
        <o:r id="V:Rule143" type="connector" idref="#_x0000_s1194"/>
        <o:r id="V:Rule144" type="connector" idref="#_x0000_s1234"/>
        <o:r id="V:Rule145" type="connector" idref="#_x0000_s1306"/>
        <o:r id="V:Rule146" type="connector" idref="#_x0000_s1172"/>
        <o:r id="V:Rule147" type="connector" idref="#_x0000_s1305"/>
        <o:r id="V:Rule148" type="connector" idref="#_x0000_s1235"/>
        <o:r id="V:Rule149" type="connector" idref="#_x0000_s1203"/>
        <o:r id="V:Rule150" type="connector" idref="#_x0000_s1204"/>
        <o:r id="V:Rule151" type="connector" idref="#_x0000_s1324"/>
        <o:r id="V:Rule152" type="connector" idref="#_x0000_s1237"/>
        <o:r id="V:Rule153" type="connector" idref="#_x0000_s1182"/>
        <o:r id="V:Rule154" type="connector" idref="#_x0000_s1173"/>
        <o:r id="V:Rule155" type="connector" idref="#_x0000_s1216"/>
        <o:r id="V:Rule156" type="connector" idref="#_x0000_s1186"/>
        <o:r id="V:Rule157" type="connector" idref="#_x0000_s1228"/>
        <o:r id="V:Rule158" type="connector" idref="#_x0000_s1226"/>
        <o:r id="V:Rule159" type="connector" idref="#_x0000_s1185"/>
        <o:r id="V:Rule160" type="connector" idref="#_x0000_s1193"/>
        <o:r id="V:Rule161" type="connector" idref="#_x0000_s1320"/>
        <o:r id="V:Rule162" type="connector" idref="#_x0000_s1221"/>
        <o:r id="V:Rule163" type="connector" idref="#_x0000_s1308"/>
        <o:r id="V:Rule164" type="connector" idref="#_x0000_s1317"/>
        <o:r id="V:Rule165" type="connector" idref="#_x0000_s1177"/>
        <o:r id="V:Rule166" type="connector" idref="#_x0000_s1227"/>
        <o:r id="V:Rule167" type="connector" idref="#_x0000_s1230"/>
        <o:r id="V:Rule168" type="connector" idref="#_x0000_s1312"/>
        <o:r id="V:Rule169" type="connector" idref="#_x0000_s1211"/>
        <o:r id="V:Rule170" type="connector" idref="#_x0000_s1319"/>
        <o:r id="V:Rule171" type="connector" idref="#_x0000_s1233"/>
        <o:r id="V:Rule172" type="connector" idref="#_x0000_s1197"/>
        <o:r id="V:Rule173" type="connector" idref="#_x0000_s1198"/>
        <o:r id="V:Rule174" type="connector" idref="#_x0000_s1208"/>
        <o:r id="V:Rule175" type="connector" idref="#_x0000_s1213"/>
        <o:r id="V:Rule176" type="connector" idref="#_x0000_s1217"/>
        <o:r id="V:Rule177" type="connector" idref="#_x0000_s1325"/>
        <o:r id="V:Rule178" type="connector" idref="#_x0000_s1326"/>
        <o:r id="V:Rule179" type="connector" idref="#_x0000_s1189"/>
        <o:r id="V:Rule180" type="connector" idref="#_x0000_s1232"/>
        <o:r id="V:Rule181" type="connector" idref="#_x0000_s1184"/>
        <o:r id="V:Rule182" type="connector" idref="#_x0000_s1178"/>
        <o:r id="V:Rule183" type="connector" idref="#_x0000_s1191"/>
        <o:r id="V:Rule184" type="connector" idref="#_x0000_s1188"/>
        <o:r id="V:Rule185" type="connector" idref="#_x0000_s1218"/>
        <o:r id="V:Rule186" type="connector" idref="#_x0000_s1202"/>
        <o:r id="V:Rule187" type="connector" idref="#_x0000_s1229"/>
        <o:r id="V:Rule188" type="connector" idref="#_x0000_s1171"/>
        <o:r id="V:Rule189" type="connector" idref="#_x0000_s1257"/>
        <o:r id="V:Rule190" type="connector" idref="#_x0000_s1187"/>
        <o:r id="V:Rule191" type="connector" idref="#_x0000_s1210"/>
        <o:r id="V:Rule192" type="connector" idref="#_x0000_s13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D0"/>
  </w:style>
  <w:style w:type="paragraph" w:styleId="Heading1">
    <w:name w:val="heading 1"/>
    <w:basedOn w:val="Normal"/>
    <w:next w:val="Normal"/>
    <w:link w:val="Heading1Char"/>
    <w:qFormat/>
    <w:rsid w:val="00523AFE"/>
    <w:pPr>
      <w:keepNext/>
      <w:spacing w:after="0" w:line="240" w:lineRule="auto"/>
      <w:ind w:left="79" w:hanging="79"/>
      <w:jc w:val="center"/>
      <w:outlineLvl w:val="0"/>
    </w:pPr>
    <w:rPr>
      <w:rFonts w:ascii="Arial" w:eastAsia="Times New Roman" w:hAnsi="Arial" w:cs="Arial"/>
      <w:b/>
      <w:bCs/>
      <w:sz w:val="20"/>
      <w:szCs w:val="24"/>
    </w:rPr>
  </w:style>
  <w:style w:type="paragraph" w:styleId="Heading2">
    <w:name w:val="heading 2"/>
    <w:basedOn w:val="Normal"/>
    <w:next w:val="Normal"/>
    <w:link w:val="Heading2Char"/>
    <w:qFormat/>
    <w:rsid w:val="00523AFE"/>
    <w:pPr>
      <w:keepNext/>
      <w:spacing w:after="0" w:line="240" w:lineRule="auto"/>
      <w:jc w:val="center"/>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BD0C12"/>
    <w:pPr>
      <w:keepNext/>
      <w:spacing w:after="0" w:line="240" w:lineRule="auto"/>
      <w:ind w:left="720" w:hanging="720"/>
      <w:outlineLvl w:val="2"/>
    </w:pPr>
    <w:rPr>
      <w:rFonts w:ascii="Verdana" w:eastAsia="Times New Roman" w:hAnsi="Verdana" w:cs="Times New Roman"/>
      <w:sz w:val="24"/>
      <w:szCs w:val="24"/>
      <w:u w:val="single"/>
    </w:rPr>
  </w:style>
  <w:style w:type="paragraph" w:styleId="Heading4">
    <w:name w:val="heading 4"/>
    <w:basedOn w:val="Normal"/>
    <w:next w:val="Normal"/>
    <w:link w:val="Heading4Char"/>
    <w:qFormat/>
    <w:rsid w:val="00523AFE"/>
    <w:pPr>
      <w:keepNext/>
      <w:spacing w:after="0" w:line="240" w:lineRule="auto"/>
      <w:jc w:val="right"/>
      <w:outlineLvl w:val="3"/>
    </w:pPr>
    <w:rPr>
      <w:rFonts w:ascii="Times New Roman" w:eastAsia="Times New Roman" w:hAnsi="Times New Roman" w:cs="Times New Roman"/>
      <w:b/>
      <w:i/>
      <w:sz w:val="28"/>
      <w:szCs w:val="20"/>
      <w:lang w:val="en-GB"/>
    </w:rPr>
  </w:style>
  <w:style w:type="paragraph" w:styleId="Heading5">
    <w:name w:val="heading 5"/>
    <w:basedOn w:val="Normal"/>
    <w:next w:val="Normal"/>
    <w:link w:val="Heading5Char"/>
    <w:qFormat/>
    <w:rsid w:val="00523AFE"/>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523AFE"/>
    <w:pPr>
      <w:keepNext/>
      <w:spacing w:after="0" w:line="240" w:lineRule="auto"/>
      <w:jc w:val="center"/>
      <w:outlineLvl w:val="5"/>
    </w:pPr>
    <w:rPr>
      <w:rFonts w:ascii="Times New Roman" w:eastAsia="Times New Roman" w:hAnsi="Times New Roman" w:cs="Times New Roman"/>
      <w:b/>
      <w:sz w:val="40"/>
      <w:szCs w:val="20"/>
      <w:lang w:val="en-GB"/>
    </w:rPr>
  </w:style>
  <w:style w:type="paragraph" w:styleId="Heading7">
    <w:name w:val="heading 7"/>
    <w:basedOn w:val="Normal"/>
    <w:next w:val="Normal"/>
    <w:link w:val="Heading7Char"/>
    <w:qFormat/>
    <w:rsid w:val="00523AFE"/>
    <w:pPr>
      <w:keepNext/>
      <w:spacing w:after="0" w:line="240" w:lineRule="auto"/>
      <w:jc w:val="right"/>
      <w:outlineLvl w:val="6"/>
    </w:pPr>
    <w:rPr>
      <w:rFonts w:ascii="Times New Roman" w:eastAsia="Times New Roman" w:hAnsi="Times New Roman" w:cs="Times New Roman"/>
      <w:b/>
      <w:sz w:val="24"/>
      <w:szCs w:val="20"/>
      <w:lang w:val="en-GB"/>
    </w:rPr>
  </w:style>
  <w:style w:type="paragraph" w:styleId="Heading8">
    <w:name w:val="heading 8"/>
    <w:basedOn w:val="Normal"/>
    <w:next w:val="Normal"/>
    <w:link w:val="Heading8Char"/>
    <w:qFormat/>
    <w:rsid w:val="00523AFE"/>
    <w:pPr>
      <w:keepNext/>
      <w:spacing w:after="0" w:line="240" w:lineRule="auto"/>
      <w:jc w:val="center"/>
      <w:outlineLvl w:val="7"/>
    </w:pPr>
    <w:rPr>
      <w:rFonts w:ascii="Times New Roman" w:eastAsia="Times New Roman" w:hAnsi="Times New Roman" w:cs="Times New Roman"/>
      <w:b/>
      <w:sz w:val="32"/>
      <w:szCs w:val="20"/>
      <w:lang w:val="en-GB"/>
    </w:rPr>
  </w:style>
  <w:style w:type="paragraph" w:styleId="Heading9">
    <w:name w:val="heading 9"/>
    <w:basedOn w:val="Normal"/>
    <w:next w:val="Normal"/>
    <w:link w:val="Heading9Char"/>
    <w:qFormat/>
    <w:rsid w:val="00523AFE"/>
    <w:pPr>
      <w:keepNext/>
      <w:tabs>
        <w:tab w:val="left" w:pos="1710"/>
        <w:tab w:val="left" w:pos="2070"/>
      </w:tabs>
      <w:spacing w:after="0" w:line="240" w:lineRule="auto"/>
      <w:jc w:val="both"/>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606B6F"/>
    <w:rPr>
      <w:color w:val="0000FF" w:themeColor="hyperlink"/>
      <w:u w:val="single"/>
    </w:rPr>
  </w:style>
  <w:style w:type="paragraph" w:styleId="NormalWeb">
    <w:name w:val="Normal (Web)"/>
    <w:basedOn w:val="Normal"/>
    <w:uiPriority w:val="99"/>
    <w:unhideWhenUsed/>
    <w:rsid w:val="003A3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BBA"/>
    <w:rPr>
      <w:b/>
      <w:bCs/>
    </w:rPr>
  </w:style>
  <w:style w:type="paragraph" w:styleId="BalloonText">
    <w:name w:val="Balloon Text"/>
    <w:basedOn w:val="Normal"/>
    <w:link w:val="BalloonTextChar"/>
    <w:semiHidden/>
    <w:unhideWhenUsed/>
    <w:rsid w:val="003A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BA"/>
    <w:rPr>
      <w:rFonts w:ascii="Tahoma" w:hAnsi="Tahoma" w:cs="Tahoma"/>
      <w:sz w:val="16"/>
      <w:szCs w:val="16"/>
    </w:rPr>
  </w:style>
  <w:style w:type="paragraph" w:styleId="Header">
    <w:name w:val="header"/>
    <w:basedOn w:val="Normal"/>
    <w:link w:val="HeaderChar"/>
    <w:rsid w:val="00B466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4662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D0C12"/>
    <w:rPr>
      <w:rFonts w:ascii="Verdana" w:eastAsia="Times New Roman" w:hAnsi="Verdana" w:cs="Times New Roman"/>
      <w:sz w:val="24"/>
      <w:szCs w:val="24"/>
      <w:u w:val="single"/>
    </w:rPr>
  </w:style>
  <w:style w:type="character" w:customStyle="1" w:styleId="Heading1Char">
    <w:name w:val="Heading 1 Char"/>
    <w:basedOn w:val="DefaultParagraphFont"/>
    <w:link w:val="Heading1"/>
    <w:rsid w:val="00523AFE"/>
    <w:rPr>
      <w:rFonts w:ascii="Arial" w:eastAsia="Times New Roman" w:hAnsi="Arial" w:cs="Arial"/>
      <w:b/>
      <w:bCs/>
      <w:sz w:val="20"/>
      <w:szCs w:val="24"/>
    </w:rPr>
  </w:style>
  <w:style w:type="character" w:customStyle="1" w:styleId="Heading2Char">
    <w:name w:val="Heading 2 Char"/>
    <w:basedOn w:val="DefaultParagraphFont"/>
    <w:link w:val="Heading2"/>
    <w:rsid w:val="00523AFE"/>
    <w:rPr>
      <w:rFonts w:ascii="Arial" w:eastAsia="Times New Roman" w:hAnsi="Arial" w:cs="Arial"/>
      <w:b/>
      <w:bCs/>
      <w:sz w:val="24"/>
      <w:szCs w:val="24"/>
      <w:u w:val="single"/>
    </w:rPr>
  </w:style>
  <w:style w:type="character" w:customStyle="1" w:styleId="Heading4Char">
    <w:name w:val="Heading 4 Char"/>
    <w:basedOn w:val="DefaultParagraphFont"/>
    <w:link w:val="Heading4"/>
    <w:rsid w:val="00523AFE"/>
    <w:rPr>
      <w:rFonts w:ascii="Times New Roman" w:eastAsia="Times New Roman" w:hAnsi="Times New Roman" w:cs="Times New Roman"/>
      <w:b/>
      <w:i/>
      <w:sz w:val="28"/>
      <w:szCs w:val="20"/>
      <w:lang w:val="en-GB"/>
    </w:rPr>
  </w:style>
  <w:style w:type="character" w:customStyle="1" w:styleId="Heading5Char">
    <w:name w:val="Heading 5 Char"/>
    <w:basedOn w:val="DefaultParagraphFont"/>
    <w:link w:val="Heading5"/>
    <w:rsid w:val="00523AF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523AFE"/>
    <w:rPr>
      <w:rFonts w:ascii="Times New Roman" w:eastAsia="Times New Roman" w:hAnsi="Times New Roman" w:cs="Times New Roman"/>
      <w:b/>
      <w:sz w:val="40"/>
      <w:szCs w:val="20"/>
      <w:lang w:val="en-GB"/>
    </w:rPr>
  </w:style>
  <w:style w:type="character" w:customStyle="1" w:styleId="Heading7Char">
    <w:name w:val="Heading 7 Char"/>
    <w:basedOn w:val="DefaultParagraphFont"/>
    <w:link w:val="Heading7"/>
    <w:rsid w:val="00523AF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523AFE"/>
    <w:rPr>
      <w:rFonts w:ascii="Times New Roman" w:eastAsia="Times New Roman" w:hAnsi="Times New Roman" w:cs="Times New Roman"/>
      <w:b/>
      <w:sz w:val="32"/>
      <w:szCs w:val="20"/>
      <w:lang w:val="en-GB"/>
    </w:rPr>
  </w:style>
  <w:style w:type="character" w:customStyle="1" w:styleId="Heading9Char">
    <w:name w:val="Heading 9 Char"/>
    <w:basedOn w:val="DefaultParagraphFont"/>
    <w:link w:val="Heading9"/>
    <w:rsid w:val="00523AFE"/>
    <w:rPr>
      <w:rFonts w:ascii="Times New Roman" w:eastAsia="Times New Roman" w:hAnsi="Times New Roman" w:cs="Times New Roman"/>
      <w:b/>
      <w:sz w:val="24"/>
      <w:szCs w:val="20"/>
      <w:lang w:val="en-GB"/>
    </w:rPr>
  </w:style>
  <w:style w:type="paragraph" w:styleId="BodyText3">
    <w:name w:val="Body Text 3"/>
    <w:basedOn w:val="Normal"/>
    <w:link w:val="BodyText3Char"/>
    <w:rsid w:val="00523AFE"/>
    <w:pPr>
      <w:spacing w:after="0" w:line="240" w:lineRule="auto"/>
    </w:pPr>
    <w:rPr>
      <w:rFonts w:ascii="Times New Roman" w:eastAsia="Times New Roman" w:hAnsi="Times New Roman" w:cs="Times New Roman"/>
      <w:sz w:val="36"/>
      <w:szCs w:val="20"/>
      <w:lang w:val="en-GB"/>
    </w:rPr>
  </w:style>
  <w:style w:type="character" w:customStyle="1" w:styleId="BodyText3Char">
    <w:name w:val="Body Text 3 Char"/>
    <w:basedOn w:val="DefaultParagraphFont"/>
    <w:link w:val="BodyText3"/>
    <w:rsid w:val="00523AFE"/>
    <w:rPr>
      <w:rFonts w:ascii="Times New Roman" w:eastAsia="Times New Roman" w:hAnsi="Times New Roman" w:cs="Times New Roman"/>
      <w:sz w:val="36"/>
      <w:szCs w:val="20"/>
      <w:lang w:val="en-GB"/>
    </w:rPr>
  </w:style>
  <w:style w:type="paragraph" w:styleId="Salutation">
    <w:name w:val="Salutation"/>
    <w:basedOn w:val="Normal"/>
    <w:next w:val="Normal"/>
    <w:link w:val="SalutationChar"/>
    <w:rsid w:val="00523AFE"/>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523AFE"/>
    <w:rPr>
      <w:rFonts w:ascii="Times New Roman" w:eastAsia="Times New Roman" w:hAnsi="Times New Roman" w:cs="Times New Roman"/>
      <w:sz w:val="24"/>
      <w:szCs w:val="24"/>
    </w:rPr>
  </w:style>
  <w:style w:type="paragraph" w:styleId="BodyTextIndent">
    <w:name w:val="Body Text Indent"/>
    <w:basedOn w:val="Normal"/>
    <w:link w:val="BodyTextIndentChar"/>
    <w:rsid w:val="00523AFE"/>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3AFE"/>
    <w:rPr>
      <w:rFonts w:ascii="Times New Roman" w:eastAsia="Times New Roman" w:hAnsi="Times New Roman" w:cs="Times New Roman"/>
      <w:sz w:val="24"/>
      <w:szCs w:val="24"/>
    </w:rPr>
  </w:style>
  <w:style w:type="paragraph" w:styleId="BodyTextIndent2">
    <w:name w:val="Body Text Indent 2"/>
    <w:basedOn w:val="Normal"/>
    <w:link w:val="BodyTextIndent2Char"/>
    <w:rsid w:val="00523AFE"/>
    <w:pPr>
      <w:spacing w:after="0" w:line="240" w:lineRule="auto"/>
      <w:ind w:left="1440" w:hanging="720"/>
      <w:jc w:val="both"/>
    </w:pPr>
    <w:rPr>
      <w:rFonts w:ascii="Arial" w:eastAsia="Times New Roman" w:hAnsi="Arial" w:cs="Arial"/>
      <w:b/>
      <w:bCs/>
      <w:sz w:val="24"/>
      <w:szCs w:val="24"/>
      <w:u w:val="single"/>
    </w:rPr>
  </w:style>
  <w:style w:type="character" w:customStyle="1" w:styleId="BodyTextIndent2Char">
    <w:name w:val="Body Text Indent 2 Char"/>
    <w:basedOn w:val="DefaultParagraphFont"/>
    <w:link w:val="BodyTextIndent2"/>
    <w:rsid w:val="00523AFE"/>
    <w:rPr>
      <w:rFonts w:ascii="Arial" w:eastAsia="Times New Roman" w:hAnsi="Arial" w:cs="Arial"/>
      <w:b/>
      <w:bCs/>
      <w:sz w:val="24"/>
      <w:szCs w:val="24"/>
      <w:u w:val="single"/>
    </w:rPr>
  </w:style>
  <w:style w:type="paragraph" w:styleId="BodyTextIndent3">
    <w:name w:val="Body Text Indent 3"/>
    <w:basedOn w:val="Normal"/>
    <w:link w:val="BodyTextIndent3Char"/>
    <w:rsid w:val="00523AFE"/>
    <w:pPr>
      <w:spacing w:after="0" w:line="240" w:lineRule="auto"/>
      <w:ind w:left="72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523AFE"/>
    <w:rPr>
      <w:rFonts w:ascii="Times New Roman" w:eastAsia="Times New Roman" w:hAnsi="Times New Roman" w:cs="Times New Roman"/>
      <w:sz w:val="24"/>
      <w:szCs w:val="20"/>
      <w:lang w:val="en-GB"/>
    </w:rPr>
  </w:style>
  <w:style w:type="paragraph" w:styleId="BodyText">
    <w:name w:val="Body Text"/>
    <w:basedOn w:val="Normal"/>
    <w:link w:val="BodyTextChar"/>
    <w:rsid w:val="00523A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3AFE"/>
    <w:rPr>
      <w:rFonts w:ascii="Times New Roman" w:eastAsia="Times New Roman" w:hAnsi="Times New Roman" w:cs="Times New Roman"/>
      <w:sz w:val="24"/>
      <w:szCs w:val="24"/>
    </w:rPr>
  </w:style>
  <w:style w:type="paragraph" w:styleId="Title">
    <w:name w:val="Title"/>
    <w:basedOn w:val="Normal"/>
    <w:link w:val="TitleChar"/>
    <w:qFormat/>
    <w:rsid w:val="00523AF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23AF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523AFE"/>
    <w:pPr>
      <w:spacing w:after="0" w:line="240" w:lineRule="auto"/>
      <w:jc w:val="right"/>
    </w:pPr>
    <w:rPr>
      <w:rFonts w:ascii="Arial" w:eastAsia="Times New Roman" w:hAnsi="Arial" w:cs="Arial"/>
      <w:b/>
      <w:bCs/>
      <w:szCs w:val="24"/>
    </w:rPr>
  </w:style>
  <w:style w:type="character" w:customStyle="1" w:styleId="SubtitleChar">
    <w:name w:val="Subtitle Char"/>
    <w:basedOn w:val="DefaultParagraphFont"/>
    <w:link w:val="Subtitle"/>
    <w:rsid w:val="00523AFE"/>
    <w:rPr>
      <w:rFonts w:ascii="Arial" w:eastAsia="Times New Roman" w:hAnsi="Arial" w:cs="Arial"/>
      <w:b/>
      <w:bCs/>
      <w:szCs w:val="24"/>
    </w:rPr>
  </w:style>
  <w:style w:type="paragraph" w:styleId="BodyText2">
    <w:name w:val="Body Text 2"/>
    <w:basedOn w:val="Normal"/>
    <w:link w:val="BodyText2Char"/>
    <w:rsid w:val="00523AFE"/>
    <w:pPr>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523AFE"/>
    <w:rPr>
      <w:rFonts w:ascii="Times New Roman" w:eastAsia="Times New Roman" w:hAnsi="Times New Roman" w:cs="Times New Roman"/>
      <w:b/>
      <w:sz w:val="24"/>
      <w:szCs w:val="24"/>
    </w:rPr>
  </w:style>
  <w:style w:type="paragraph" w:styleId="Footer">
    <w:name w:val="footer"/>
    <w:basedOn w:val="Normal"/>
    <w:link w:val="FooterChar"/>
    <w:rsid w:val="00523A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23AFE"/>
    <w:rPr>
      <w:rFonts w:ascii="Times New Roman" w:eastAsia="Times New Roman" w:hAnsi="Times New Roman" w:cs="Times New Roman"/>
      <w:sz w:val="24"/>
      <w:szCs w:val="24"/>
    </w:rPr>
  </w:style>
  <w:style w:type="character" w:styleId="PageNumber">
    <w:name w:val="page number"/>
    <w:basedOn w:val="DefaultParagraphFont"/>
    <w:rsid w:val="00523AFE"/>
  </w:style>
  <w:style w:type="paragraph" w:styleId="BlockText">
    <w:name w:val="Block Text"/>
    <w:basedOn w:val="Normal"/>
    <w:rsid w:val="00523AFE"/>
    <w:pPr>
      <w:autoSpaceDE w:val="0"/>
      <w:autoSpaceDN w:val="0"/>
      <w:adjustRightInd w:val="0"/>
      <w:spacing w:after="0" w:line="240" w:lineRule="atLeast"/>
      <w:ind w:left="720" w:right="29" w:hanging="720"/>
      <w:jc w:val="both"/>
    </w:pPr>
    <w:rPr>
      <w:rFonts w:ascii="Times New Roman" w:eastAsia="Times New Roman" w:hAnsi="Times New Roman" w:cs="Times New Roman"/>
      <w:bCs/>
      <w:color w:val="000000"/>
      <w:sz w:val="24"/>
      <w:szCs w:val="24"/>
    </w:rPr>
  </w:style>
  <w:style w:type="paragraph" w:customStyle="1" w:styleId="xl24">
    <w:name w:val="xl24"/>
    <w:basedOn w:val="Normal"/>
    <w:rsid w:val="00523AFE"/>
    <w:pPr>
      <w:pBdr>
        <w:right w:val="single" w:sz="4" w:space="0" w:color="auto"/>
      </w:pBdr>
      <w:spacing w:before="100" w:beforeAutospacing="1" w:after="100" w:afterAutospacing="1" w:line="240" w:lineRule="auto"/>
      <w:textAlignment w:val="top"/>
    </w:pPr>
    <w:rPr>
      <w:rFonts w:ascii="Verdana" w:eastAsia="Arial Unicode MS" w:hAnsi="Verdana" w:cs="Arial Unicode MS"/>
    </w:rPr>
  </w:style>
  <w:style w:type="paragraph" w:styleId="ListParagraph">
    <w:name w:val="List Paragraph"/>
    <w:basedOn w:val="Normal"/>
    <w:uiPriority w:val="34"/>
    <w:qFormat/>
    <w:rsid w:val="00523AF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16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aliarsingh@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kparhi@cet.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panda@cet.edu.in" TargetMode="External"/><Relationship Id="rId11" Type="http://schemas.openxmlformats.org/officeDocument/2006/relationships/image" Target="media/image1.emf"/><Relationship Id="rId5" Type="http://schemas.openxmlformats.org/officeDocument/2006/relationships/hyperlink" Target="mailto:principalcet@cet.edu.in" TargetMode="External"/><Relationship Id="rId10" Type="http://schemas.openxmlformats.org/officeDocument/2006/relationships/hyperlink" Target="mailto:kndas@cet.edu.in" TargetMode="External"/><Relationship Id="rId4" Type="http://schemas.openxmlformats.org/officeDocument/2006/relationships/webSettings" Target="webSettings.xml"/><Relationship Id="rId9" Type="http://schemas.openxmlformats.org/officeDocument/2006/relationships/hyperlink" Target="mailto:rkjena@cet.edu.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25</Pages>
  <Words>8530</Words>
  <Characters>50975</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CL-4</dc:creator>
  <cp:lastModifiedBy>CL-4</cp:lastModifiedBy>
  <cp:revision>36</cp:revision>
  <dcterms:created xsi:type="dcterms:W3CDTF">2015-06-30T19:10:00Z</dcterms:created>
  <dcterms:modified xsi:type="dcterms:W3CDTF">2015-07-04T02:46:00Z</dcterms:modified>
</cp:coreProperties>
</file>